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66847" w14:textId="6E840568" w:rsidR="00DF2A98" w:rsidRPr="0037590A" w:rsidRDefault="00900247" w:rsidP="001B2E47">
      <w:pPr>
        <w:shd w:val="clear" w:color="auto" w:fill="FFFFFF"/>
        <w:jc w:val="center"/>
        <w:rPr>
          <w:b/>
          <w:sz w:val="22"/>
          <w:szCs w:val="22"/>
        </w:rPr>
      </w:pPr>
      <w:r w:rsidRPr="001B2E47">
        <w:rPr>
          <w:b/>
          <w:sz w:val="22"/>
          <w:szCs w:val="22"/>
        </w:rPr>
        <w:t xml:space="preserve">    </w:t>
      </w:r>
      <w:r w:rsidR="00101578" w:rsidRPr="0037590A">
        <w:rPr>
          <w:b/>
          <w:sz w:val="22"/>
          <w:szCs w:val="22"/>
        </w:rPr>
        <w:t xml:space="preserve">Договор </w:t>
      </w:r>
      <w:r w:rsidR="005A1EB3" w:rsidRPr="0037590A">
        <w:rPr>
          <w:b/>
          <w:sz w:val="22"/>
          <w:szCs w:val="22"/>
        </w:rPr>
        <w:t xml:space="preserve">№ </w:t>
      </w:r>
      <w:r w:rsidR="00826FC1" w:rsidRPr="0037590A">
        <w:rPr>
          <w:b/>
          <w:sz w:val="22"/>
          <w:szCs w:val="22"/>
        </w:rPr>
        <w:t>_______</w:t>
      </w:r>
    </w:p>
    <w:p w14:paraId="7BEB5656" w14:textId="77777777" w:rsidR="00101578" w:rsidRPr="0037590A" w:rsidRDefault="00101578" w:rsidP="001B2E47">
      <w:pPr>
        <w:shd w:val="clear" w:color="auto" w:fill="FFFFFF"/>
        <w:jc w:val="center"/>
        <w:rPr>
          <w:b/>
          <w:sz w:val="22"/>
          <w:szCs w:val="22"/>
        </w:rPr>
      </w:pPr>
      <w:r w:rsidRPr="0037590A">
        <w:rPr>
          <w:b/>
          <w:sz w:val="22"/>
          <w:szCs w:val="22"/>
        </w:rPr>
        <w:t xml:space="preserve">теплоснабжения </w:t>
      </w:r>
    </w:p>
    <w:p w14:paraId="0E5C2CB0" w14:textId="77777777" w:rsidR="00101578" w:rsidRPr="0037590A" w:rsidRDefault="00101578" w:rsidP="001B2E47">
      <w:pPr>
        <w:shd w:val="clear" w:color="auto" w:fill="FFFFFF"/>
        <w:rPr>
          <w:sz w:val="22"/>
          <w:szCs w:val="22"/>
        </w:rPr>
      </w:pPr>
    </w:p>
    <w:tbl>
      <w:tblPr>
        <w:tblW w:w="0" w:type="auto"/>
        <w:tblLook w:val="04A0" w:firstRow="1" w:lastRow="0" w:firstColumn="1" w:lastColumn="0" w:noHBand="0" w:noVBand="1"/>
      </w:tblPr>
      <w:tblGrid>
        <w:gridCol w:w="5211"/>
        <w:gridCol w:w="5103"/>
      </w:tblGrid>
      <w:tr w:rsidR="00101578" w:rsidRPr="0037590A" w14:paraId="5E0E5B22" w14:textId="77777777" w:rsidTr="00996333">
        <w:tc>
          <w:tcPr>
            <w:tcW w:w="5211" w:type="dxa"/>
            <w:shd w:val="clear" w:color="auto" w:fill="auto"/>
          </w:tcPr>
          <w:p w14:paraId="012B10C4" w14:textId="77777777" w:rsidR="00101578" w:rsidRPr="0037590A" w:rsidRDefault="00101578" w:rsidP="001B2E47">
            <w:pPr>
              <w:rPr>
                <w:sz w:val="22"/>
                <w:szCs w:val="22"/>
              </w:rPr>
            </w:pPr>
            <w:r w:rsidRPr="0037590A">
              <w:rPr>
                <w:sz w:val="22"/>
                <w:szCs w:val="22"/>
              </w:rPr>
              <w:t>г. Тюмень</w:t>
            </w:r>
          </w:p>
        </w:tc>
        <w:tc>
          <w:tcPr>
            <w:tcW w:w="5103" w:type="dxa"/>
            <w:shd w:val="clear" w:color="auto" w:fill="auto"/>
          </w:tcPr>
          <w:p w14:paraId="6C2EE4D9" w14:textId="1A7C3268" w:rsidR="00101578" w:rsidRPr="0037590A" w:rsidRDefault="00CB34FC" w:rsidP="001B2E47">
            <w:pPr>
              <w:jc w:val="right"/>
              <w:rPr>
                <w:sz w:val="22"/>
                <w:szCs w:val="22"/>
              </w:rPr>
            </w:pPr>
            <w:r w:rsidRPr="0037590A">
              <w:rPr>
                <w:sz w:val="22"/>
                <w:szCs w:val="22"/>
              </w:rPr>
              <w:t xml:space="preserve"> </w:t>
            </w:r>
            <w:r w:rsidR="00101578" w:rsidRPr="0037590A">
              <w:rPr>
                <w:sz w:val="22"/>
                <w:szCs w:val="22"/>
              </w:rPr>
              <w:t>«</w:t>
            </w:r>
            <w:r w:rsidR="00826FC1" w:rsidRPr="0037590A">
              <w:rPr>
                <w:sz w:val="22"/>
                <w:szCs w:val="22"/>
              </w:rPr>
              <w:t>___</w:t>
            </w:r>
            <w:r w:rsidR="00101578" w:rsidRPr="0037590A">
              <w:rPr>
                <w:sz w:val="22"/>
                <w:szCs w:val="22"/>
              </w:rPr>
              <w:t>»</w:t>
            </w:r>
            <w:r w:rsidR="005A1EB3" w:rsidRPr="0037590A">
              <w:rPr>
                <w:sz w:val="22"/>
                <w:szCs w:val="22"/>
              </w:rPr>
              <w:t xml:space="preserve"> </w:t>
            </w:r>
            <w:r w:rsidR="00826FC1" w:rsidRPr="0037590A">
              <w:rPr>
                <w:sz w:val="22"/>
                <w:szCs w:val="22"/>
              </w:rPr>
              <w:t>___________</w:t>
            </w:r>
            <w:r w:rsidR="0037590A" w:rsidRPr="0037590A">
              <w:rPr>
                <w:sz w:val="22"/>
                <w:szCs w:val="22"/>
              </w:rPr>
              <w:t xml:space="preserve"> 20___</w:t>
            </w:r>
            <w:r w:rsidR="00101578" w:rsidRPr="0037590A">
              <w:rPr>
                <w:sz w:val="22"/>
                <w:szCs w:val="22"/>
              </w:rPr>
              <w:t>г.</w:t>
            </w:r>
          </w:p>
        </w:tc>
      </w:tr>
    </w:tbl>
    <w:p w14:paraId="67CB07EF" w14:textId="77777777" w:rsidR="00101578" w:rsidRPr="0037590A" w:rsidRDefault="00101578" w:rsidP="001B2E47">
      <w:pPr>
        <w:pStyle w:val="a5"/>
        <w:shd w:val="clear" w:color="auto" w:fill="FFFFFF"/>
        <w:tabs>
          <w:tab w:val="right" w:pos="10206"/>
        </w:tabs>
        <w:rPr>
          <w:rFonts w:ascii="Times New Roman" w:hAnsi="Times New Roman" w:cs="Times New Roman"/>
          <w:sz w:val="22"/>
          <w:szCs w:val="22"/>
        </w:rPr>
      </w:pPr>
    </w:p>
    <w:p w14:paraId="72FC3AD5" w14:textId="0CB2BCD4" w:rsidR="00DF2A98" w:rsidRPr="0037590A" w:rsidRDefault="00F432FA" w:rsidP="001B2E47">
      <w:pPr>
        <w:tabs>
          <w:tab w:val="left" w:pos="567"/>
        </w:tabs>
        <w:ind w:firstLine="567"/>
        <w:jc w:val="both"/>
        <w:rPr>
          <w:sz w:val="22"/>
          <w:szCs w:val="22"/>
        </w:rPr>
      </w:pPr>
      <w:r w:rsidRPr="0037590A">
        <w:rPr>
          <w:b/>
          <w:sz w:val="22"/>
          <w:szCs w:val="22"/>
        </w:rPr>
        <w:t>Общество с ограниченной ответственностью «Звезда</w:t>
      </w:r>
      <w:proofErr w:type="gramStart"/>
      <w:r w:rsidRPr="0037590A">
        <w:rPr>
          <w:b/>
          <w:sz w:val="22"/>
          <w:szCs w:val="22"/>
        </w:rPr>
        <w:t xml:space="preserve"> У</w:t>
      </w:r>
      <w:proofErr w:type="gramEnd"/>
      <w:r w:rsidRPr="0037590A">
        <w:rPr>
          <w:b/>
          <w:sz w:val="22"/>
          <w:szCs w:val="22"/>
        </w:rPr>
        <w:t>правляет»</w:t>
      </w:r>
      <w:r w:rsidRPr="0037590A">
        <w:rPr>
          <w:sz w:val="22"/>
          <w:szCs w:val="22"/>
        </w:rPr>
        <w:t xml:space="preserve">, именуемое в дальнейшем </w:t>
      </w:r>
      <w:r w:rsidRPr="0037590A">
        <w:rPr>
          <w:b/>
          <w:bCs/>
          <w:sz w:val="22"/>
          <w:szCs w:val="22"/>
        </w:rPr>
        <w:t>«</w:t>
      </w:r>
      <w:r w:rsidR="00996333" w:rsidRPr="0037590A">
        <w:rPr>
          <w:b/>
          <w:bCs/>
          <w:sz w:val="22"/>
          <w:szCs w:val="22"/>
        </w:rPr>
        <w:t>Предприятие</w:t>
      </w:r>
      <w:r w:rsidRPr="0037590A">
        <w:rPr>
          <w:b/>
          <w:bCs/>
          <w:sz w:val="22"/>
          <w:szCs w:val="22"/>
        </w:rPr>
        <w:t>»</w:t>
      </w:r>
      <w:r w:rsidRPr="0037590A">
        <w:rPr>
          <w:sz w:val="22"/>
          <w:szCs w:val="22"/>
        </w:rPr>
        <w:t>,</w:t>
      </w:r>
      <w:r w:rsidRPr="0037590A">
        <w:rPr>
          <w:b/>
          <w:bCs/>
          <w:sz w:val="22"/>
          <w:szCs w:val="22"/>
        </w:rPr>
        <w:t xml:space="preserve"> </w:t>
      </w:r>
      <w:r w:rsidRPr="0037590A">
        <w:rPr>
          <w:sz w:val="22"/>
          <w:szCs w:val="22"/>
        </w:rPr>
        <w:t xml:space="preserve">в лице Генерального директора Лялиной Юлии Александровны, действующего на </w:t>
      </w:r>
      <w:r w:rsidR="00D66FFC" w:rsidRPr="0037590A">
        <w:rPr>
          <w:sz w:val="22"/>
          <w:szCs w:val="22"/>
        </w:rPr>
        <w:t xml:space="preserve">основании </w:t>
      </w:r>
      <w:r w:rsidRPr="0037590A">
        <w:rPr>
          <w:sz w:val="22"/>
          <w:szCs w:val="22"/>
        </w:rPr>
        <w:t xml:space="preserve">Устава, </w:t>
      </w:r>
      <w:r w:rsidR="00DF2A98" w:rsidRPr="0037590A">
        <w:rPr>
          <w:sz w:val="22"/>
          <w:szCs w:val="22"/>
        </w:rPr>
        <w:t>с одной стороны</w:t>
      </w:r>
      <w:r w:rsidR="00DF2A98" w:rsidRPr="0037590A">
        <w:rPr>
          <w:bCs/>
          <w:sz w:val="22"/>
          <w:szCs w:val="22"/>
        </w:rPr>
        <w:t>, и</w:t>
      </w:r>
    </w:p>
    <w:p w14:paraId="5169E381" w14:textId="24B1DE98" w:rsidR="00DF2A98" w:rsidRPr="0037590A" w:rsidRDefault="00826FC1" w:rsidP="001B2E47">
      <w:pPr>
        <w:tabs>
          <w:tab w:val="left" w:pos="567"/>
        </w:tabs>
        <w:ind w:firstLine="567"/>
        <w:jc w:val="both"/>
        <w:rPr>
          <w:sz w:val="22"/>
          <w:szCs w:val="22"/>
        </w:rPr>
      </w:pPr>
      <w:r w:rsidRPr="0037590A">
        <w:rPr>
          <w:b/>
          <w:sz w:val="22"/>
          <w:szCs w:val="22"/>
        </w:rPr>
        <w:t>_________________</w:t>
      </w:r>
      <w:r w:rsidR="00545E4A" w:rsidRPr="0037590A">
        <w:rPr>
          <w:b/>
          <w:sz w:val="22"/>
          <w:szCs w:val="22"/>
        </w:rPr>
        <w:t>___________________________</w:t>
      </w:r>
      <w:r w:rsidRPr="0037590A">
        <w:rPr>
          <w:b/>
          <w:sz w:val="22"/>
          <w:szCs w:val="22"/>
        </w:rPr>
        <w:t>____</w:t>
      </w:r>
      <w:r w:rsidR="00545E4A" w:rsidRPr="0037590A">
        <w:rPr>
          <w:b/>
          <w:sz w:val="22"/>
          <w:szCs w:val="22"/>
        </w:rPr>
        <w:t>_</w:t>
      </w:r>
      <w:r w:rsidRPr="0037590A">
        <w:rPr>
          <w:b/>
          <w:sz w:val="22"/>
          <w:szCs w:val="22"/>
        </w:rPr>
        <w:t>_________</w:t>
      </w:r>
      <w:r w:rsidR="00F432FA" w:rsidRPr="0037590A">
        <w:rPr>
          <w:sz w:val="22"/>
          <w:szCs w:val="22"/>
        </w:rPr>
        <w:t xml:space="preserve">, именуемое в дальнейшем </w:t>
      </w:r>
      <w:r w:rsidR="00F432FA" w:rsidRPr="0037590A">
        <w:rPr>
          <w:b/>
          <w:bCs/>
          <w:sz w:val="22"/>
          <w:szCs w:val="22"/>
        </w:rPr>
        <w:t>«</w:t>
      </w:r>
      <w:r w:rsidR="00996333" w:rsidRPr="0037590A">
        <w:rPr>
          <w:b/>
          <w:bCs/>
          <w:sz w:val="22"/>
          <w:szCs w:val="22"/>
        </w:rPr>
        <w:t>Абонент</w:t>
      </w:r>
      <w:r w:rsidR="00F432FA" w:rsidRPr="0037590A">
        <w:rPr>
          <w:b/>
          <w:bCs/>
          <w:sz w:val="22"/>
          <w:szCs w:val="22"/>
        </w:rPr>
        <w:t>»</w:t>
      </w:r>
      <w:r w:rsidR="005A4A2E" w:rsidRPr="0037590A">
        <w:rPr>
          <w:sz w:val="22"/>
          <w:szCs w:val="22"/>
        </w:rPr>
        <w:t xml:space="preserve">, в лице </w:t>
      </w:r>
      <w:r w:rsidR="00545E4A" w:rsidRPr="0037590A">
        <w:rPr>
          <w:sz w:val="22"/>
          <w:szCs w:val="22"/>
        </w:rPr>
        <w:t>_____________________________________________________________</w:t>
      </w:r>
      <w:r w:rsidR="00F432FA" w:rsidRPr="0037590A">
        <w:rPr>
          <w:sz w:val="22"/>
          <w:szCs w:val="22"/>
        </w:rPr>
        <w:t xml:space="preserve">, действующего на основании </w:t>
      </w:r>
      <w:r w:rsidR="00545E4A" w:rsidRPr="0037590A">
        <w:rPr>
          <w:sz w:val="22"/>
          <w:szCs w:val="22"/>
        </w:rPr>
        <w:t>____________________________________________________________________</w:t>
      </w:r>
      <w:r w:rsidR="00F432FA" w:rsidRPr="0037590A">
        <w:rPr>
          <w:bCs/>
          <w:sz w:val="22"/>
          <w:szCs w:val="22"/>
        </w:rPr>
        <w:t>,</w:t>
      </w:r>
      <w:r w:rsidR="00F432FA" w:rsidRPr="0037590A">
        <w:rPr>
          <w:b/>
          <w:sz w:val="22"/>
          <w:szCs w:val="22"/>
        </w:rPr>
        <w:t xml:space="preserve"> </w:t>
      </w:r>
      <w:r w:rsidR="00DF2A98" w:rsidRPr="0037590A">
        <w:rPr>
          <w:sz w:val="22"/>
          <w:szCs w:val="22"/>
        </w:rPr>
        <w:t>с другой стороны, вместе именуемые «Стороны», каждый в отдельности - «Сторона», заключили настоящий договор о нижеследующем:</w:t>
      </w:r>
    </w:p>
    <w:p w14:paraId="6649BBE1" w14:textId="77777777" w:rsidR="00DF2A98" w:rsidRPr="0037590A" w:rsidRDefault="00DF2A98" w:rsidP="001B2E47">
      <w:pPr>
        <w:shd w:val="clear" w:color="auto" w:fill="FFFFFF"/>
        <w:ind w:firstLine="567"/>
        <w:jc w:val="both"/>
        <w:rPr>
          <w:b/>
          <w:sz w:val="22"/>
          <w:szCs w:val="22"/>
        </w:rPr>
      </w:pPr>
    </w:p>
    <w:p w14:paraId="35B995C8" w14:textId="77777777" w:rsidR="00101578" w:rsidRPr="0037590A" w:rsidRDefault="00101578" w:rsidP="001B2E47">
      <w:pPr>
        <w:pStyle w:val="a5"/>
        <w:numPr>
          <w:ilvl w:val="0"/>
          <w:numId w:val="6"/>
        </w:numPr>
        <w:tabs>
          <w:tab w:val="left" w:pos="993"/>
        </w:tabs>
        <w:ind w:left="0" w:firstLine="567"/>
        <w:jc w:val="center"/>
        <w:rPr>
          <w:rFonts w:ascii="Times New Roman" w:hAnsi="Times New Roman" w:cs="Times New Roman"/>
          <w:b/>
          <w:sz w:val="22"/>
          <w:szCs w:val="22"/>
        </w:rPr>
      </w:pPr>
      <w:r w:rsidRPr="0037590A">
        <w:rPr>
          <w:rFonts w:ascii="Times New Roman" w:hAnsi="Times New Roman" w:cs="Times New Roman"/>
          <w:b/>
          <w:sz w:val="22"/>
          <w:szCs w:val="22"/>
        </w:rPr>
        <w:t xml:space="preserve">Предмет Договора </w:t>
      </w:r>
    </w:p>
    <w:p w14:paraId="2BB3FAD7" w14:textId="013ECF5F" w:rsidR="00101578" w:rsidRPr="0037590A" w:rsidRDefault="00996333" w:rsidP="001B2E47">
      <w:pPr>
        <w:pStyle w:val="a5"/>
        <w:numPr>
          <w:ilvl w:val="1"/>
          <w:numId w:val="6"/>
        </w:numPr>
        <w:tabs>
          <w:tab w:val="left" w:pos="993"/>
        </w:tabs>
        <w:ind w:left="0" w:firstLine="567"/>
        <w:jc w:val="both"/>
        <w:rPr>
          <w:rFonts w:ascii="Times New Roman" w:hAnsi="Times New Roman" w:cs="Times New Roman"/>
          <w:sz w:val="22"/>
          <w:szCs w:val="22"/>
        </w:rPr>
      </w:pPr>
      <w:proofErr w:type="gramStart"/>
      <w:r w:rsidRPr="0037590A">
        <w:rPr>
          <w:rFonts w:ascii="Times New Roman" w:hAnsi="Times New Roman" w:cs="Times New Roman"/>
          <w:sz w:val="22"/>
          <w:szCs w:val="22"/>
        </w:rPr>
        <w:t>«Предприятие»</w:t>
      </w:r>
      <w:r w:rsidR="00101578" w:rsidRPr="0037590A">
        <w:rPr>
          <w:rFonts w:ascii="Times New Roman" w:hAnsi="Times New Roman" w:cs="Times New Roman"/>
          <w:sz w:val="22"/>
          <w:szCs w:val="22"/>
        </w:rPr>
        <w:t xml:space="preserve"> обязуется поставлять </w:t>
      </w:r>
      <w:r w:rsidRPr="0037590A">
        <w:rPr>
          <w:rFonts w:ascii="Times New Roman" w:hAnsi="Times New Roman" w:cs="Times New Roman"/>
          <w:sz w:val="22"/>
          <w:szCs w:val="22"/>
        </w:rPr>
        <w:t>«Абоненту»</w:t>
      </w:r>
      <w:r w:rsidR="00101578" w:rsidRPr="0037590A">
        <w:rPr>
          <w:rFonts w:ascii="Times New Roman" w:hAnsi="Times New Roman" w:cs="Times New Roman"/>
          <w:sz w:val="22"/>
          <w:szCs w:val="22"/>
        </w:rPr>
        <w:t xml:space="preserve"> тепловую энергию, те</w:t>
      </w:r>
      <w:r w:rsidR="006255A8" w:rsidRPr="0037590A">
        <w:rPr>
          <w:rFonts w:ascii="Times New Roman" w:hAnsi="Times New Roman" w:cs="Times New Roman"/>
          <w:sz w:val="22"/>
          <w:szCs w:val="22"/>
        </w:rPr>
        <w:t xml:space="preserve">плоноситель для нужд отопления </w:t>
      </w:r>
      <w:r w:rsidR="00D66FFC" w:rsidRPr="0037590A">
        <w:rPr>
          <w:rFonts w:ascii="Times New Roman" w:hAnsi="Times New Roman" w:cs="Times New Roman"/>
          <w:color w:val="000000" w:themeColor="text1"/>
          <w:sz w:val="22"/>
          <w:szCs w:val="22"/>
          <w:shd w:val="clear" w:color="auto" w:fill="FBFBFB"/>
        </w:rPr>
        <w:t xml:space="preserve">и тепловую энергию для целей горячего водоснабжения (ГВС) </w:t>
      </w:r>
      <w:r w:rsidR="00101578" w:rsidRPr="0037590A">
        <w:rPr>
          <w:rFonts w:ascii="Times New Roman" w:hAnsi="Times New Roman" w:cs="Times New Roman"/>
          <w:sz w:val="22"/>
          <w:szCs w:val="22"/>
        </w:rPr>
        <w:t>объект</w:t>
      </w:r>
      <w:r w:rsidR="00D66FFC" w:rsidRPr="0037590A">
        <w:rPr>
          <w:rFonts w:ascii="Times New Roman" w:hAnsi="Times New Roman" w:cs="Times New Roman"/>
          <w:sz w:val="22"/>
          <w:szCs w:val="22"/>
        </w:rPr>
        <w:t>а расположенного по адресу: г. Тюмень, _______________________________________</w:t>
      </w:r>
      <w:r w:rsidR="00036A1E" w:rsidRPr="0037590A">
        <w:rPr>
          <w:rFonts w:ascii="Times New Roman" w:hAnsi="Times New Roman" w:cs="Times New Roman"/>
          <w:sz w:val="22"/>
          <w:szCs w:val="22"/>
        </w:rPr>
        <w:t>,</w:t>
      </w:r>
      <w:r w:rsidR="00101578" w:rsidRPr="0037590A">
        <w:rPr>
          <w:rFonts w:ascii="Times New Roman" w:hAnsi="Times New Roman" w:cs="Times New Roman"/>
          <w:sz w:val="22"/>
          <w:szCs w:val="22"/>
        </w:rPr>
        <w:t xml:space="preserve"> а </w:t>
      </w:r>
      <w:r w:rsidRPr="0037590A">
        <w:rPr>
          <w:rFonts w:ascii="Times New Roman" w:hAnsi="Times New Roman" w:cs="Times New Roman"/>
          <w:sz w:val="22"/>
          <w:szCs w:val="22"/>
        </w:rPr>
        <w:t>«Абонент»</w:t>
      </w:r>
      <w:r w:rsidR="00101578" w:rsidRPr="0037590A">
        <w:rPr>
          <w:rFonts w:ascii="Times New Roman" w:hAnsi="Times New Roman" w:cs="Times New Roman"/>
          <w:sz w:val="22"/>
          <w:szCs w:val="22"/>
        </w:rPr>
        <w:t xml:space="preserve"> обязуется принимать </w:t>
      </w:r>
      <w:r w:rsidR="00D374CF" w:rsidRPr="0037590A">
        <w:rPr>
          <w:rFonts w:ascii="Times New Roman" w:hAnsi="Times New Roman" w:cs="Times New Roman"/>
          <w:sz w:val="22"/>
          <w:szCs w:val="22"/>
        </w:rPr>
        <w:t xml:space="preserve">и оплачивать </w:t>
      </w:r>
      <w:r w:rsidR="00101578" w:rsidRPr="0037590A">
        <w:rPr>
          <w:rFonts w:ascii="Times New Roman" w:hAnsi="Times New Roman" w:cs="Times New Roman"/>
          <w:sz w:val="22"/>
          <w:szCs w:val="22"/>
        </w:rPr>
        <w:t xml:space="preserve">тепловую энергию, теплоноситель, соблюдать режим потребления тепловой энергии, теплоносителя, а также обеспечивать безопасность эксплуатации находящихся в его ведении </w:t>
      </w:r>
      <w:proofErr w:type="spellStart"/>
      <w:r w:rsidR="00101578" w:rsidRPr="0037590A">
        <w:rPr>
          <w:rFonts w:ascii="Times New Roman" w:hAnsi="Times New Roman" w:cs="Times New Roman"/>
          <w:sz w:val="22"/>
          <w:szCs w:val="22"/>
        </w:rPr>
        <w:t>теплопотребляющих</w:t>
      </w:r>
      <w:proofErr w:type="spellEnd"/>
      <w:r w:rsidR="00101578" w:rsidRPr="0037590A">
        <w:rPr>
          <w:rFonts w:ascii="Times New Roman" w:hAnsi="Times New Roman" w:cs="Times New Roman"/>
          <w:sz w:val="22"/>
          <w:szCs w:val="22"/>
        </w:rPr>
        <w:t xml:space="preserve"> установок, тепловых сетей, сетей инженерно-технического обеспечения и исправность используемых им приборов</w:t>
      </w:r>
      <w:proofErr w:type="gramEnd"/>
      <w:r w:rsidR="00101578" w:rsidRPr="0037590A">
        <w:rPr>
          <w:rFonts w:ascii="Times New Roman" w:hAnsi="Times New Roman" w:cs="Times New Roman"/>
          <w:sz w:val="22"/>
          <w:szCs w:val="22"/>
        </w:rPr>
        <w:t xml:space="preserve"> и оборудования.</w:t>
      </w:r>
    </w:p>
    <w:p w14:paraId="32AAD423" w14:textId="5EEB6D9D" w:rsidR="00101578" w:rsidRPr="0037590A" w:rsidRDefault="00101578" w:rsidP="001B2E47">
      <w:pPr>
        <w:pStyle w:val="a5"/>
        <w:numPr>
          <w:ilvl w:val="1"/>
          <w:numId w:val="6"/>
        </w:numPr>
        <w:tabs>
          <w:tab w:val="left" w:pos="993"/>
        </w:tabs>
        <w:ind w:left="0" w:firstLine="567"/>
        <w:jc w:val="both"/>
        <w:rPr>
          <w:rFonts w:ascii="Times New Roman" w:hAnsi="Times New Roman" w:cs="Times New Roman"/>
          <w:sz w:val="22"/>
          <w:szCs w:val="22"/>
        </w:rPr>
      </w:pPr>
      <w:r w:rsidRPr="0037590A">
        <w:rPr>
          <w:rFonts w:ascii="Times New Roman" w:hAnsi="Times New Roman" w:cs="Times New Roman"/>
          <w:sz w:val="22"/>
          <w:szCs w:val="22"/>
        </w:rPr>
        <w:t xml:space="preserve">Отпуск тепловой энергии, теплоносителя на объекты, указанные в </w:t>
      </w:r>
      <w:r w:rsidR="00D66FFC" w:rsidRPr="0037590A">
        <w:rPr>
          <w:rFonts w:ascii="Times New Roman" w:hAnsi="Times New Roman" w:cs="Times New Roman"/>
          <w:sz w:val="22"/>
          <w:szCs w:val="22"/>
        </w:rPr>
        <w:t>п. 1.1. настоящего</w:t>
      </w:r>
      <w:r w:rsidRPr="0037590A">
        <w:rPr>
          <w:rFonts w:ascii="Times New Roman" w:hAnsi="Times New Roman" w:cs="Times New Roman"/>
          <w:sz w:val="22"/>
          <w:szCs w:val="22"/>
        </w:rPr>
        <w:t xml:space="preserve"> Договор</w:t>
      </w:r>
      <w:r w:rsidR="00D66FFC" w:rsidRPr="0037590A">
        <w:rPr>
          <w:rFonts w:ascii="Times New Roman" w:hAnsi="Times New Roman" w:cs="Times New Roman"/>
          <w:sz w:val="22"/>
          <w:szCs w:val="22"/>
        </w:rPr>
        <w:t>а</w:t>
      </w:r>
      <w:r w:rsidRPr="0037590A">
        <w:rPr>
          <w:rFonts w:ascii="Times New Roman" w:hAnsi="Times New Roman" w:cs="Times New Roman"/>
          <w:sz w:val="22"/>
          <w:szCs w:val="22"/>
        </w:rPr>
        <w:t xml:space="preserve">, производится через присоединенную сеть в точке поставки на границе балансовой принадлежности сетей </w:t>
      </w:r>
      <w:r w:rsidR="00996333" w:rsidRPr="0037590A">
        <w:rPr>
          <w:rFonts w:ascii="Times New Roman" w:hAnsi="Times New Roman" w:cs="Times New Roman"/>
          <w:sz w:val="22"/>
          <w:szCs w:val="22"/>
        </w:rPr>
        <w:t xml:space="preserve">«Предприятия» </w:t>
      </w:r>
      <w:r w:rsidRPr="0037590A">
        <w:rPr>
          <w:rFonts w:ascii="Times New Roman" w:hAnsi="Times New Roman" w:cs="Times New Roman"/>
          <w:sz w:val="22"/>
          <w:szCs w:val="22"/>
        </w:rPr>
        <w:t xml:space="preserve">и сетей </w:t>
      </w:r>
      <w:r w:rsidR="00996333" w:rsidRPr="0037590A">
        <w:rPr>
          <w:rFonts w:ascii="Times New Roman" w:hAnsi="Times New Roman" w:cs="Times New Roman"/>
          <w:sz w:val="22"/>
          <w:szCs w:val="22"/>
        </w:rPr>
        <w:t>«Абонент</w:t>
      </w:r>
      <w:r w:rsidR="005A4A2E" w:rsidRPr="0037590A">
        <w:rPr>
          <w:rFonts w:ascii="Times New Roman" w:hAnsi="Times New Roman" w:cs="Times New Roman"/>
          <w:sz w:val="22"/>
          <w:szCs w:val="22"/>
        </w:rPr>
        <w:t>а</w:t>
      </w:r>
      <w:r w:rsidR="00996333" w:rsidRPr="0037590A">
        <w:rPr>
          <w:rFonts w:ascii="Times New Roman" w:hAnsi="Times New Roman" w:cs="Times New Roman"/>
          <w:sz w:val="22"/>
          <w:szCs w:val="22"/>
        </w:rPr>
        <w:t>»</w:t>
      </w:r>
      <w:r w:rsidR="00D66FFC" w:rsidRPr="0037590A">
        <w:rPr>
          <w:rFonts w:ascii="Times New Roman" w:hAnsi="Times New Roman" w:cs="Times New Roman"/>
          <w:sz w:val="22"/>
          <w:szCs w:val="22"/>
        </w:rPr>
        <w:t>, указанной в п. 4.1. настоящего Договора.</w:t>
      </w:r>
    </w:p>
    <w:p w14:paraId="5E9907DF" w14:textId="77777777" w:rsidR="00101578" w:rsidRPr="0037590A" w:rsidRDefault="00101578" w:rsidP="001B2E47">
      <w:pPr>
        <w:shd w:val="clear" w:color="auto" w:fill="FFFFFF"/>
        <w:tabs>
          <w:tab w:val="left" w:pos="993"/>
        </w:tabs>
        <w:ind w:firstLine="567"/>
        <w:jc w:val="both"/>
        <w:rPr>
          <w:sz w:val="22"/>
          <w:szCs w:val="22"/>
        </w:rPr>
      </w:pPr>
    </w:p>
    <w:p w14:paraId="2FCFE8F4" w14:textId="77777777" w:rsidR="005A4A2E" w:rsidRPr="0037590A" w:rsidRDefault="00101578" w:rsidP="001B2E47">
      <w:pPr>
        <w:pStyle w:val="Bodytext20"/>
        <w:numPr>
          <w:ilvl w:val="0"/>
          <w:numId w:val="6"/>
        </w:numPr>
        <w:shd w:val="clear" w:color="auto" w:fill="auto"/>
        <w:tabs>
          <w:tab w:val="left" w:pos="851"/>
        </w:tabs>
        <w:spacing w:line="240" w:lineRule="auto"/>
        <w:ind w:left="0"/>
        <w:contextualSpacing/>
        <w:jc w:val="center"/>
        <w:rPr>
          <w:rFonts w:ascii="Times New Roman" w:hAnsi="Times New Roman" w:cs="Times New Roman"/>
        </w:rPr>
      </w:pPr>
      <w:r w:rsidRPr="0037590A">
        <w:rPr>
          <w:rFonts w:ascii="Times New Roman" w:hAnsi="Times New Roman" w:cs="Times New Roman"/>
          <w:b/>
        </w:rPr>
        <w:t xml:space="preserve">Требования к количеству и качеству тепловой энергии, </w:t>
      </w:r>
    </w:p>
    <w:p w14:paraId="5628A48B" w14:textId="77777777" w:rsidR="00101578" w:rsidRPr="0037590A" w:rsidRDefault="00101578" w:rsidP="001B2E47">
      <w:pPr>
        <w:pStyle w:val="Bodytext20"/>
        <w:shd w:val="clear" w:color="auto" w:fill="auto"/>
        <w:tabs>
          <w:tab w:val="left" w:pos="851"/>
        </w:tabs>
        <w:spacing w:line="240" w:lineRule="auto"/>
        <w:contextualSpacing/>
        <w:jc w:val="center"/>
        <w:rPr>
          <w:rFonts w:ascii="Times New Roman" w:hAnsi="Times New Roman" w:cs="Times New Roman"/>
        </w:rPr>
      </w:pPr>
      <w:r w:rsidRPr="0037590A">
        <w:rPr>
          <w:rFonts w:ascii="Times New Roman" w:hAnsi="Times New Roman" w:cs="Times New Roman"/>
          <w:b/>
        </w:rPr>
        <w:t>теплоносителя и режиму потребления</w:t>
      </w:r>
    </w:p>
    <w:p w14:paraId="703D4268" w14:textId="77777777" w:rsidR="00101578" w:rsidRPr="0037590A" w:rsidRDefault="005A4A2E" w:rsidP="001B2E47">
      <w:pPr>
        <w:pStyle w:val="Bodytext20"/>
        <w:shd w:val="clear" w:color="auto" w:fill="auto"/>
        <w:tabs>
          <w:tab w:val="left" w:pos="993"/>
        </w:tabs>
        <w:spacing w:line="240" w:lineRule="auto"/>
        <w:ind w:firstLine="567"/>
        <w:contextualSpacing/>
        <w:jc w:val="both"/>
        <w:rPr>
          <w:rFonts w:ascii="Times New Roman" w:hAnsi="Times New Roman" w:cs="Times New Roman"/>
        </w:rPr>
      </w:pPr>
      <w:r w:rsidRPr="0037590A">
        <w:rPr>
          <w:rFonts w:ascii="Times New Roman" w:hAnsi="Times New Roman" w:cs="Times New Roman"/>
        </w:rPr>
        <w:t>2</w:t>
      </w:r>
      <w:r w:rsidR="00101578" w:rsidRPr="0037590A">
        <w:rPr>
          <w:rFonts w:ascii="Times New Roman" w:hAnsi="Times New Roman" w:cs="Times New Roman"/>
        </w:rPr>
        <w:t>.1</w:t>
      </w:r>
      <w:r w:rsidRPr="0037590A">
        <w:rPr>
          <w:rFonts w:ascii="Times New Roman" w:hAnsi="Times New Roman" w:cs="Times New Roman"/>
        </w:rPr>
        <w:t xml:space="preserve">. </w:t>
      </w:r>
      <w:proofErr w:type="gramStart"/>
      <w:r w:rsidRPr="0037590A">
        <w:rPr>
          <w:rFonts w:ascii="Times New Roman" w:hAnsi="Times New Roman" w:cs="Times New Roman"/>
        </w:rPr>
        <w:t xml:space="preserve">«Предприятие» </w:t>
      </w:r>
      <w:r w:rsidR="00101578" w:rsidRPr="0037590A">
        <w:rPr>
          <w:rFonts w:ascii="Times New Roman" w:hAnsi="Times New Roman" w:cs="Times New Roman"/>
        </w:rPr>
        <w:t xml:space="preserve">поставляет </w:t>
      </w:r>
      <w:r w:rsidR="00996333" w:rsidRPr="0037590A">
        <w:rPr>
          <w:rFonts w:ascii="Times New Roman" w:hAnsi="Times New Roman" w:cs="Times New Roman"/>
        </w:rPr>
        <w:t>«Абонент</w:t>
      </w:r>
      <w:r w:rsidRPr="0037590A">
        <w:rPr>
          <w:rFonts w:ascii="Times New Roman" w:hAnsi="Times New Roman" w:cs="Times New Roman"/>
        </w:rPr>
        <w:t>у»</w:t>
      </w:r>
      <w:r w:rsidR="00101578" w:rsidRPr="0037590A">
        <w:rPr>
          <w:rFonts w:ascii="Times New Roman" w:hAnsi="Times New Roman" w:cs="Times New Roman"/>
        </w:rPr>
        <w:t xml:space="preserve"> тепловую энергию, теплоноситель в количестве и с качеством, установленным настоящим Договором, обеспечивающим </w:t>
      </w:r>
      <w:r w:rsidR="00996333" w:rsidRPr="0037590A">
        <w:rPr>
          <w:rFonts w:ascii="Times New Roman" w:hAnsi="Times New Roman" w:cs="Times New Roman"/>
        </w:rPr>
        <w:t>«Абонент</w:t>
      </w:r>
      <w:r w:rsidRPr="0037590A">
        <w:rPr>
          <w:rFonts w:ascii="Times New Roman" w:hAnsi="Times New Roman" w:cs="Times New Roman"/>
        </w:rPr>
        <w:t>у</w:t>
      </w:r>
      <w:r w:rsidR="00996333" w:rsidRPr="0037590A">
        <w:rPr>
          <w:rFonts w:ascii="Times New Roman" w:hAnsi="Times New Roman" w:cs="Times New Roman"/>
        </w:rPr>
        <w:t>»</w:t>
      </w:r>
      <w:r w:rsidR="00101578" w:rsidRPr="0037590A">
        <w:rPr>
          <w:rFonts w:ascii="Times New Roman" w:hAnsi="Times New Roman" w:cs="Times New Roman"/>
        </w:rPr>
        <w:t xml:space="preserve"> бесперебойное, круглосуточное (в отопительный период) потребление тепловой энергии, теплоносителя. </w:t>
      </w:r>
      <w:proofErr w:type="gramEnd"/>
    </w:p>
    <w:p w14:paraId="79298EC8" w14:textId="29B26546" w:rsidR="00101578" w:rsidRPr="0037590A" w:rsidRDefault="005A4A2E" w:rsidP="001B2E47">
      <w:pPr>
        <w:pStyle w:val="HTML"/>
        <w:tabs>
          <w:tab w:val="left" w:pos="993"/>
        </w:tabs>
        <w:ind w:firstLine="567"/>
        <w:jc w:val="both"/>
        <w:rPr>
          <w:rFonts w:ascii="Times New Roman" w:hAnsi="Times New Roman" w:cs="Times New Roman"/>
          <w:sz w:val="22"/>
          <w:szCs w:val="22"/>
        </w:rPr>
      </w:pPr>
      <w:r w:rsidRPr="0037590A">
        <w:rPr>
          <w:rFonts w:ascii="Times New Roman" w:hAnsi="Times New Roman" w:cs="Times New Roman"/>
          <w:sz w:val="22"/>
          <w:szCs w:val="22"/>
        </w:rPr>
        <w:t>2</w:t>
      </w:r>
      <w:r w:rsidR="00101578" w:rsidRPr="0037590A">
        <w:rPr>
          <w:rFonts w:ascii="Times New Roman" w:hAnsi="Times New Roman" w:cs="Times New Roman"/>
          <w:sz w:val="22"/>
          <w:szCs w:val="22"/>
        </w:rPr>
        <w:t xml:space="preserve">.2. Для соблюдения параметров качества тепловой энергии, теплоносителя в точке поставки </w:t>
      </w:r>
      <w:r w:rsidRPr="0037590A">
        <w:rPr>
          <w:rFonts w:ascii="Times New Roman" w:hAnsi="Times New Roman" w:cs="Times New Roman"/>
          <w:sz w:val="22"/>
          <w:szCs w:val="22"/>
        </w:rPr>
        <w:t>«Предприяти</w:t>
      </w:r>
      <w:r w:rsidR="00D57DB3" w:rsidRPr="0037590A">
        <w:rPr>
          <w:rFonts w:ascii="Times New Roman" w:hAnsi="Times New Roman" w:cs="Times New Roman"/>
          <w:sz w:val="22"/>
          <w:szCs w:val="22"/>
        </w:rPr>
        <w:t>е</w:t>
      </w:r>
      <w:r w:rsidRPr="0037590A">
        <w:rPr>
          <w:rFonts w:ascii="Times New Roman" w:hAnsi="Times New Roman" w:cs="Times New Roman"/>
          <w:sz w:val="22"/>
          <w:szCs w:val="22"/>
        </w:rPr>
        <w:t xml:space="preserve">» </w:t>
      </w:r>
      <w:r w:rsidR="00101578" w:rsidRPr="0037590A">
        <w:rPr>
          <w:rFonts w:ascii="Times New Roman" w:hAnsi="Times New Roman" w:cs="Times New Roman"/>
          <w:sz w:val="22"/>
          <w:szCs w:val="22"/>
        </w:rPr>
        <w:t xml:space="preserve">задает температуру теплоносителя в соответствии с температурным графиком </w:t>
      </w:r>
      <w:r w:rsidR="008B59DC" w:rsidRPr="0037590A">
        <w:rPr>
          <w:rFonts w:ascii="Times New Roman" w:hAnsi="Times New Roman" w:cs="Times New Roman"/>
          <w:sz w:val="22"/>
          <w:szCs w:val="22"/>
        </w:rPr>
        <w:t>(</w:t>
      </w:r>
      <w:r w:rsidR="008B59DC" w:rsidRPr="0037590A">
        <w:rPr>
          <w:rFonts w:ascii="Times New Roman" w:hAnsi="Times New Roman" w:cs="Times New Roman"/>
          <w:bCs/>
          <w:sz w:val="22"/>
          <w:szCs w:val="22"/>
        </w:rPr>
        <w:t xml:space="preserve">Приложение № </w:t>
      </w:r>
      <w:r w:rsidR="00D23F6F" w:rsidRPr="0037590A">
        <w:rPr>
          <w:rFonts w:ascii="Times New Roman" w:hAnsi="Times New Roman" w:cs="Times New Roman"/>
          <w:bCs/>
          <w:sz w:val="22"/>
          <w:szCs w:val="22"/>
        </w:rPr>
        <w:t>1</w:t>
      </w:r>
      <w:r w:rsidR="008B59DC" w:rsidRPr="0037590A">
        <w:rPr>
          <w:rFonts w:ascii="Times New Roman" w:hAnsi="Times New Roman" w:cs="Times New Roman"/>
          <w:sz w:val="22"/>
          <w:szCs w:val="22"/>
        </w:rPr>
        <w:t xml:space="preserve">) </w:t>
      </w:r>
      <w:r w:rsidR="00101578" w:rsidRPr="0037590A">
        <w:rPr>
          <w:rFonts w:ascii="Times New Roman" w:hAnsi="Times New Roman" w:cs="Times New Roman"/>
          <w:sz w:val="22"/>
          <w:szCs w:val="22"/>
        </w:rPr>
        <w:t xml:space="preserve">регулирования отпуска тепла с </w:t>
      </w:r>
      <w:r w:rsidR="00806B02" w:rsidRPr="0037590A">
        <w:rPr>
          <w:rFonts w:ascii="Times New Roman" w:hAnsi="Times New Roman" w:cs="Times New Roman"/>
          <w:sz w:val="22"/>
          <w:szCs w:val="22"/>
        </w:rPr>
        <w:t>котельной</w:t>
      </w:r>
      <w:r w:rsidR="00115918" w:rsidRPr="0037590A">
        <w:rPr>
          <w:rFonts w:ascii="Times New Roman" w:hAnsi="Times New Roman" w:cs="Times New Roman"/>
          <w:sz w:val="22"/>
          <w:szCs w:val="22"/>
        </w:rPr>
        <w:t xml:space="preserve"> (адрес котельной)</w:t>
      </w:r>
      <w:r w:rsidR="00101578" w:rsidRPr="0037590A">
        <w:rPr>
          <w:rFonts w:ascii="Times New Roman" w:hAnsi="Times New Roman" w:cs="Times New Roman"/>
          <w:sz w:val="22"/>
          <w:szCs w:val="22"/>
        </w:rPr>
        <w:t>, по усредненно</w:t>
      </w:r>
      <w:r w:rsidR="00806B02" w:rsidRPr="0037590A">
        <w:rPr>
          <w:rFonts w:ascii="Times New Roman" w:hAnsi="Times New Roman" w:cs="Times New Roman"/>
          <w:sz w:val="22"/>
          <w:szCs w:val="22"/>
        </w:rPr>
        <w:t xml:space="preserve">й температуре наружного воздуха. </w:t>
      </w:r>
      <w:r w:rsidR="00101578" w:rsidRPr="0037590A">
        <w:rPr>
          <w:rFonts w:ascii="Times New Roman" w:hAnsi="Times New Roman" w:cs="Times New Roman"/>
          <w:sz w:val="22"/>
          <w:szCs w:val="22"/>
        </w:rPr>
        <w:t xml:space="preserve">Температура наружного воздуха определяется </w:t>
      </w:r>
      <w:r w:rsidRPr="0037590A">
        <w:rPr>
          <w:rFonts w:ascii="Times New Roman" w:hAnsi="Times New Roman" w:cs="Times New Roman"/>
          <w:sz w:val="22"/>
          <w:szCs w:val="22"/>
        </w:rPr>
        <w:t>«Предприятием»</w:t>
      </w:r>
      <w:r w:rsidR="00101578" w:rsidRPr="0037590A">
        <w:rPr>
          <w:rFonts w:ascii="Times New Roman" w:hAnsi="Times New Roman" w:cs="Times New Roman"/>
          <w:sz w:val="22"/>
          <w:szCs w:val="22"/>
        </w:rPr>
        <w:t xml:space="preserve"> на основании прогнозных данных за текущие сутки.</w:t>
      </w:r>
    </w:p>
    <w:p w14:paraId="071165DE" w14:textId="7E682496" w:rsidR="00115918" w:rsidRPr="0037590A" w:rsidRDefault="00392EC3" w:rsidP="001B2E47">
      <w:pPr>
        <w:pStyle w:val="HTML"/>
        <w:tabs>
          <w:tab w:val="left" w:pos="993"/>
        </w:tabs>
        <w:ind w:firstLine="567"/>
        <w:jc w:val="both"/>
        <w:rPr>
          <w:rFonts w:ascii="Times New Roman" w:hAnsi="Times New Roman" w:cs="Times New Roman"/>
          <w:sz w:val="22"/>
          <w:szCs w:val="22"/>
        </w:rPr>
      </w:pPr>
      <w:r w:rsidRPr="0037590A">
        <w:rPr>
          <w:rFonts w:ascii="Times New Roman" w:hAnsi="Times New Roman" w:cs="Times New Roman"/>
          <w:sz w:val="22"/>
          <w:szCs w:val="22"/>
        </w:rPr>
        <w:t>2.3</w:t>
      </w:r>
      <w:r w:rsidR="00115918" w:rsidRPr="0037590A">
        <w:rPr>
          <w:rFonts w:ascii="Times New Roman" w:hAnsi="Times New Roman" w:cs="Times New Roman"/>
          <w:sz w:val="22"/>
          <w:szCs w:val="22"/>
        </w:rPr>
        <w:t xml:space="preserve">. Присоединенная мощность (тепловая нагрузка) объектов </w:t>
      </w:r>
      <w:r w:rsidRPr="0037590A">
        <w:rPr>
          <w:rFonts w:ascii="Times New Roman" w:hAnsi="Times New Roman" w:cs="Times New Roman"/>
          <w:sz w:val="22"/>
          <w:szCs w:val="22"/>
        </w:rPr>
        <w:t>«Абонента»</w:t>
      </w:r>
      <w:r w:rsidR="00115918" w:rsidRPr="0037590A">
        <w:rPr>
          <w:rFonts w:ascii="Times New Roman" w:hAnsi="Times New Roman" w:cs="Times New Roman"/>
          <w:sz w:val="22"/>
          <w:szCs w:val="22"/>
        </w:rPr>
        <w:t xml:space="preserve"> к сетям </w:t>
      </w:r>
      <w:r w:rsidRPr="0037590A">
        <w:rPr>
          <w:rFonts w:ascii="Times New Roman" w:hAnsi="Times New Roman" w:cs="Times New Roman"/>
          <w:sz w:val="22"/>
          <w:szCs w:val="22"/>
        </w:rPr>
        <w:t>«Предприятия»</w:t>
      </w:r>
      <w:r w:rsidR="00115918" w:rsidRPr="0037590A">
        <w:rPr>
          <w:rFonts w:ascii="Times New Roman" w:hAnsi="Times New Roman" w:cs="Times New Roman"/>
          <w:sz w:val="22"/>
          <w:szCs w:val="22"/>
        </w:rPr>
        <w:t xml:space="preserve"> составляет  _____ Гкал/час, в </w:t>
      </w:r>
      <w:proofErr w:type="spellStart"/>
      <w:r w:rsidR="00115918" w:rsidRPr="0037590A">
        <w:rPr>
          <w:rFonts w:ascii="Times New Roman" w:hAnsi="Times New Roman" w:cs="Times New Roman"/>
          <w:sz w:val="22"/>
          <w:szCs w:val="22"/>
        </w:rPr>
        <w:t>т.ч</w:t>
      </w:r>
      <w:proofErr w:type="spellEnd"/>
      <w:r w:rsidR="00115918" w:rsidRPr="0037590A">
        <w:rPr>
          <w:rFonts w:ascii="Times New Roman" w:hAnsi="Times New Roman" w:cs="Times New Roman"/>
          <w:sz w:val="22"/>
          <w:szCs w:val="22"/>
        </w:rPr>
        <w:t>. на отопление __ Гкал/час; ГВС _____ Гкал/час; вентиляцию_____ Гкал/час (присоединенная тепловая нагрузка по каждому объекту теплопотребления определяется Приложением № 1 к Договору).</w:t>
      </w:r>
    </w:p>
    <w:p w14:paraId="3BE409D8" w14:textId="4AE8C7A7" w:rsidR="00115918" w:rsidRPr="0037590A" w:rsidRDefault="00392EC3" w:rsidP="001B2E47">
      <w:pPr>
        <w:pStyle w:val="HTML"/>
        <w:tabs>
          <w:tab w:val="left" w:pos="993"/>
        </w:tabs>
        <w:ind w:firstLine="567"/>
        <w:jc w:val="both"/>
        <w:rPr>
          <w:rFonts w:ascii="Times New Roman" w:hAnsi="Times New Roman" w:cs="Times New Roman"/>
          <w:sz w:val="22"/>
          <w:szCs w:val="22"/>
        </w:rPr>
      </w:pPr>
      <w:r w:rsidRPr="0037590A">
        <w:rPr>
          <w:rFonts w:ascii="Times New Roman" w:hAnsi="Times New Roman" w:cs="Times New Roman"/>
          <w:sz w:val="22"/>
          <w:szCs w:val="22"/>
        </w:rPr>
        <w:t>2.4</w:t>
      </w:r>
      <w:r w:rsidR="00115918" w:rsidRPr="0037590A">
        <w:rPr>
          <w:rFonts w:ascii="Times New Roman" w:hAnsi="Times New Roman" w:cs="Times New Roman"/>
          <w:sz w:val="22"/>
          <w:szCs w:val="22"/>
        </w:rPr>
        <w:t xml:space="preserve">. </w:t>
      </w:r>
      <w:proofErr w:type="gramStart"/>
      <w:r w:rsidR="00115918" w:rsidRPr="0037590A">
        <w:rPr>
          <w:rFonts w:ascii="Times New Roman" w:hAnsi="Times New Roman" w:cs="Times New Roman"/>
          <w:sz w:val="22"/>
          <w:szCs w:val="22"/>
        </w:rPr>
        <w:t xml:space="preserve">Ориентировочный договорной объём отпуска тепловой энергии, теплоносителя </w:t>
      </w:r>
      <w:r w:rsidRPr="0037590A">
        <w:rPr>
          <w:rFonts w:ascii="Times New Roman" w:hAnsi="Times New Roman" w:cs="Times New Roman"/>
          <w:sz w:val="22"/>
          <w:szCs w:val="22"/>
        </w:rPr>
        <w:t>«Абоненту»</w:t>
      </w:r>
      <w:r w:rsidR="00115918" w:rsidRPr="0037590A">
        <w:rPr>
          <w:rFonts w:ascii="Times New Roman" w:hAnsi="Times New Roman" w:cs="Times New Roman"/>
          <w:sz w:val="22"/>
          <w:szCs w:val="22"/>
        </w:rPr>
        <w:t xml:space="preserve"> в натуральном выражении определяется </w:t>
      </w:r>
      <w:r w:rsidRPr="0037590A">
        <w:rPr>
          <w:rFonts w:ascii="Times New Roman" w:hAnsi="Times New Roman" w:cs="Times New Roman"/>
          <w:sz w:val="22"/>
          <w:szCs w:val="22"/>
        </w:rPr>
        <w:t>«Предприятием»</w:t>
      </w:r>
      <w:r w:rsidR="00115918" w:rsidRPr="0037590A">
        <w:rPr>
          <w:rFonts w:ascii="Times New Roman" w:hAnsi="Times New Roman" w:cs="Times New Roman"/>
          <w:sz w:val="22"/>
          <w:szCs w:val="22"/>
        </w:rPr>
        <w:t xml:space="preserve"> исходя из заявленной </w:t>
      </w:r>
      <w:r w:rsidRPr="0037590A">
        <w:rPr>
          <w:rFonts w:ascii="Times New Roman" w:hAnsi="Times New Roman" w:cs="Times New Roman"/>
          <w:sz w:val="22"/>
          <w:szCs w:val="22"/>
        </w:rPr>
        <w:t>«Абонентом»</w:t>
      </w:r>
      <w:r w:rsidR="00115918" w:rsidRPr="0037590A">
        <w:rPr>
          <w:rFonts w:ascii="Times New Roman" w:hAnsi="Times New Roman" w:cs="Times New Roman"/>
          <w:sz w:val="22"/>
          <w:szCs w:val="22"/>
        </w:rPr>
        <w:t xml:space="preserve"> информации об объектах потребления в количестве _____ Гкал _____м3   (Приложение № 2 к Договору).</w:t>
      </w:r>
      <w:proofErr w:type="gramEnd"/>
    </w:p>
    <w:p w14:paraId="1B63E76E" w14:textId="77777777" w:rsidR="004461A2" w:rsidRPr="0037590A" w:rsidRDefault="004461A2" w:rsidP="001B2E47">
      <w:pPr>
        <w:pStyle w:val="Bodytext20"/>
        <w:tabs>
          <w:tab w:val="left" w:pos="0"/>
          <w:tab w:val="left" w:pos="993"/>
          <w:tab w:val="left" w:pos="1276"/>
        </w:tabs>
        <w:spacing w:line="240" w:lineRule="auto"/>
        <w:ind w:firstLine="567"/>
        <w:contextualSpacing/>
        <w:jc w:val="both"/>
        <w:rPr>
          <w:rFonts w:ascii="Times New Roman" w:hAnsi="Times New Roman" w:cs="Times New Roman"/>
        </w:rPr>
      </w:pPr>
    </w:p>
    <w:p w14:paraId="62B2320A" w14:textId="77777777" w:rsidR="004461A2" w:rsidRPr="0037590A" w:rsidRDefault="00266516" w:rsidP="001B2E47">
      <w:pPr>
        <w:pStyle w:val="Bodytext20"/>
        <w:numPr>
          <w:ilvl w:val="0"/>
          <w:numId w:val="6"/>
        </w:numPr>
        <w:tabs>
          <w:tab w:val="left" w:pos="0"/>
          <w:tab w:val="left" w:pos="993"/>
          <w:tab w:val="left" w:pos="1276"/>
        </w:tabs>
        <w:spacing w:line="240" w:lineRule="auto"/>
        <w:ind w:left="0"/>
        <w:contextualSpacing/>
        <w:jc w:val="center"/>
        <w:rPr>
          <w:rFonts w:ascii="Times New Roman" w:hAnsi="Times New Roman" w:cs="Times New Roman"/>
          <w:b/>
        </w:rPr>
      </w:pPr>
      <w:r w:rsidRPr="0037590A">
        <w:rPr>
          <w:rFonts w:ascii="Times New Roman" w:hAnsi="Times New Roman" w:cs="Times New Roman"/>
          <w:b/>
        </w:rPr>
        <w:t>Права и обязанности сторон</w:t>
      </w:r>
    </w:p>
    <w:p w14:paraId="6936839F" w14:textId="77777777" w:rsidR="00266516" w:rsidRPr="0037590A" w:rsidRDefault="00266516" w:rsidP="001B2E47">
      <w:pPr>
        <w:shd w:val="clear" w:color="auto" w:fill="FFFFFF"/>
        <w:tabs>
          <w:tab w:val="left" w:pos="993"/>
        </w:tabs>
        <w:ind w:firstLine="567"/>
        <w:jc w:val="both"/>
        <w:rPr>
          <w:b/>
          <w:sz w:val="22"/>
          <w:szCs w:val="22"/>
        </w:rPr>
      </w:pPr>
      <w:r w:rsidRPr="0037590A">
        <w:rPr>
          <w:b/>
          <w:sz w:val="22"/>
          <w:szCs w:val="22"/>
        </w:rPr>
        <w:t>3.1. «Предприятие»</w:t>
      </w:r>
      <w:r w:rsidRPr="0037590A">
        <w:rPr>
          <w:sz w:val="22"/>
          <w:szCs w:val="22"/>
        </w:rPr>
        <w:t xml:space="preserve"> </w:t>
      </w:r>
      <w:r w:rsidRPr="0037590A">
        <w:rPr>
          <w:b/>
          <w:sz w:val="22"/>
          <w:szCs w:val="22"/>
        </w:rPr>
        <w:t>имеет право:</w:t>
      </w:r>
    </w:p>
    <w:p w14:paraId="6B644A5E" w14:textId="77777777" w:rsidR="00266516" w:rsidRPr="0037590A" w:rsidRDefault="00266516" w:rsidP="001B2E47">
      <w:pPr>
        <w:shd w:val="clear" w:color="auto" w:fill="FFFFFF"/>
        <w:tabs>
          <w:tab w:val="left" w:pos="993"/>
        </w:tabs>
        <w:ind w:firstLine="567"/>
        <w:jc w:val="both"/>
        <w:rPr>
          <w:sz w:val="22"/>
          <w:szCs w:val="22"/>
        </w:rPr>
      </w:pPr>
      <w:r w:rsidRPr="0037590A">
        <w:rPr>
          <w:sz w:val="22"/>
          <w:szCs w:val="22"/>
        </w:rPr>
        <w:t xml:space="preserve">3.1.1. Осуществлять контроль соблюдения «Абонентом» условий настоящего Договора, в том числе технического состояния систем теплопотребления, </w:t>
      </w:r>
      <w:r w:rsidR="00D521BF" w:rsidRPr="0037590A">
        <w:rPr>
          <w:sz w:val="22"/>
          <w:szCs w:val="22"/>
        </w:rPr>
        <w:t xml:space="preserve">заданных режимов теплопотребления, </w:t>
      </w:r>
      <w:r w:rsidRPr="0037590A">
        <w:rPr>
          <w:sz w:val="22"/>
          <w:szCs w:val="22"/>
        </w:rPr>
        <w:t>величины потребления тепловой энергии, теплоносителя, согласованной настоящим Договором, а также требовать исполнения «Абонентом» условий настоящего Договора.</w:t>
      </w:r>
    </w:p>
    <w:p w14:paraId="0185EFAA" w14:textId="77777777" w:rsidR="00266516" w:rsidRPr="0037590A" w:rsidRDefault="00266516" w:rsidP="001B2E47">
      <w:pPr>
        <w:shd w:val="clear" w:color="auto" w:fill="FFFFFF"/>
        <w:tabs>
          <w:tab w:val="left" w:pos="993"/>
        </w:tabs>
        <w:ind w:firstLine="567"/>
        <w:jc w:val="both"/>
        <w:rPr>
          <w:sz w:val="22"/>
          <w:szCs w:val="22"/>
        </w:rPr>
      </w:pPr>
      <w:r w:rsidRPr="0037590A">
        <w:rPr>
          <w:sz w:val="22"/>
          <w:szCs w:val="22"/>
        </w:rPr>
        <w:t xml:space="preserve">3.1.2. Вводить ограничение и прекращение подачи тепловой энергии, теплоносителя «Абоненту» в случаях и порядке, предусмотренных действующим законодательством РФ и настоящим Договором. </w:t>
      </w:r>
    </w:p>
    <w:p w14:paraId="0A47F573" w14:textId="77777777" w:rsidR="00266516" w:rsidRPr="0037590A" w:rsidRDefault="00266516" w:rsidP="001B2E47">
      <w:pPr>
        <w:shd w:val="clear" w:color="auto" w:fill="FFFFFF"/>
        <w:tabs>
          <w:tab w:val="left" w:pos="993"/>
        </w:tabs>
        <w:ind w:firstLine="567"/>
        <w:jc w:val="both"/>
        <w:rPr>
          <w:sz w:val="22"/>
          <w:szCs w:val="22"/>
        </w:rPr>
      </w:pPr>
      <w:r w:rsidRPr="0037590A">
        <w:rPr>
          <w:sz w:val="22"/>
          <w:szCs w:val="22"/>
        </w:rPr>
        <w:t>3.1.3. Для принятия неотложных мер по предупреждению или ликвидации аварии ограничивать или прекращать подачу тепловой энергии, теплоносителя без согласования с «Абонентом», с последующим сообщением ему о причинах отключения.</w:t>
      </w:r>
    </w:p>
    <w:p w14:paraId="059FE219" w14:textId="77777777" w:rsidR="00266516" w:rsidRPr="0037590A" w:rsidRDefault="00266516" w:rsidP="001B2E47">
      <w:pPr>
        <w:shd w:val="clear" w:color="auto" w:fill="FFFFFF"/>
        <w:tabs>
          <w:tab w:val="left" w:pos="993"/>
        </w:tabs>
        <w:ind w:firstLine="567"/>
        <w:jc w:val="both"/>
        <w:rPr>
          <w:sz w:val="22"/>
          <w:szCs w:val="22"/>
        </w:rPr>
      </w:pPr>
      <w:r w:rsidRPr="0037590A">
        <w:rPr>
          <w:sz w:val="22"/>
          <w:szCs w:val="22"/>
        </w:rPr>
        <w:t>3.1.4. Направлять своих представителей, с целью осуществления проверки и обследования систем теплопотребления и узлов учета «Абонента», в присутствии уполномоченного представителя «Абонента»</w:t>
      </w:r>
      <w:r w:rsidR="00D521BF" w:rsidRPr="0037590A">
        <w:rPr>
          <w:sz w:val="22"/>
          <w:szCs w:val="22"/>
        </w:rPr>
        <w:t>.</w:t>
      </w:r>
    </w:p>
    <w:p w14:paraId="61B1833A" w14:textId="77777777" w:rsidR="00266516" w:rsidRPr="0037590A" w:rsidRDefault="00266516" w:rsidP="001B2E47">
      <w:pPr>
        <w:shd w:val="clear" w:color="auto" w:fill="FFFFFF"/>
        <w:tabs>
          <w:tab w:val="left" w:pos="993"/>
        </w:tabs>
        <w:ind w:firstLine="567"/>
        <w:jc w:val="both"/>
        <w:rPr>
          <w:sz w:val="22"/>
          <w:szCs w:val="22"/>
        </w:rPr>
      </w:pPr>
      <w:r w:rsidRPr="0037590A">
        <w:rPr>
          <w:sz w:val="22"/>
          <w:szCs w:val="22"/>
        </w:rPr>
        <w:t xml:space="preserve">3.1.5. </w:t>
      </w:r>
      <w:r w:rsidR="00806F7A" w:rsidRPr="0037590A">
        <w:rPr>
          <w:sz w:val="22"/>
          <w:szCs w:val="22"/>
        </w:rPr>
        <w:t>К</w:t>
      </w:r>
      <w:r w:rsidRPr="0037590A">
        <w:rPr>
          <w:sz w:val="22"/>
          <w:szCs w:val="22"/>
        </w:rPr>
        <w:t>онтролировать включение и выключение тепловых пунктов, систем теплопотребления «Абонента».</w:t>
      </w:r>
    </w:p>
    <w:p w14:paraId="72043BB8" w14:textId="3E5A9D31" w:rsidR="00266516" w:rsidRPr="0037590A" w:rsidRDefault="00266516" w:rsidP="001B2E47">
      <w:pPr>
        <w:shd w:val="clear" w:color="auto" w:fill="FFFFFF"/>
        <w:tabs>
          <w:tab w:val="left" w:pos="993"/>
        </w:tabs>
        <w:ind w:firstLine="567"/>
        <w:jc w:val="both"/>
        <w:rPr>
          <w:sz w:val="22"/>
          <w:szCs w:val="22"/>
        </w:rPr>
      </w:pPr>
      <w:r w:rsidRPr="0037590A">
        <w:rPr>
          <w:sz w:val="22"/>
          <w:szCs w:val="22"/>
        </w:rPr>
        <w:t xml:space="preserve">3.1.6. Осуществлять контроль исполнения «Абонентом» мероприятий по отключению Объектов, указанных в </w:t>
      </w:r>
      <w:r w:rsidR="00D23F6F" w:rsidRPr="0037590A">
        <w:rPr>
          <w:sz w:val="22"/>
          <w:szCs w:val="22"/>
        </w:rPr>
        <w:t>п. 1.1. настоящего Договора</w:t>
      </w:r>
      <w:r w:rsidRPr="0037590A">
        <w:rPr>
          <w:sz w:val="22"/>
          <w:szCs w:val="22"/>
        </w:rPr>
        <w:t xml:space="preserve">, не позднее даты окончания срока действия Договора. </w:t>
      </w:r>
    </w:p>
    <w:p w14:paraId="2773FCBA" w14:textId="77777777" w:rsidR="00266516" w:rsidRPr="0037590A" w:rsidRDefault="00806F7A" w:rsidP="001B2E47">
      <w:pPr>
        <w:shd w:val="clear" w:color="auto" w:fill="FFFFFF"/>
        <w:tabs>
          <w:tab w:val="left" w:pos="993"/>
        </w:tabs>
        <w:ind w:firstLine="567"/>
        <w:jc w:val="both"/>
        <w:rPr>
          <w:sz w:val="22"/>
          <w:szCs w:val="22"/>
        </w:rPr>
      </w:pPr>
      <w:r w:rsidRPr="0037590A">
        <w:rPr>
          <w:sz w:val="22"/>
          <w:szCs w:val="22"/>
        </w:rPr>
        <w:lastRenderedPageBreak/>
        <w:t>3.1.7</w:t>
      </w:r>
      <w:r w:rsidR="00266516" w:rsidRPr="0037590A">
        <w:rPr>
          <w:sz w:val="22"/>
          <w:szCs w:val="22"/>
        </w:rPr>
        <w:t xml:space="preserve">. </w:t>
      </w:r>
      <w:r w:rsidR="00D521BF" w:rsidRPr="0037590A">
        <w:rPr>
          <w:sz w:val="22"/>
          <w:szCs w:val="22"/>
        </w:rPr>
        <w:t xml:space="preserve">Требовать от «Абонента» оплаты фактического объема тепловой энергии, теплоносителя, поставленных «Предприятием» в соответствии с условиями настоящего Договора и </w:t>
      </w:r>
      <w:r w:rsidR="00266516" w:rsidRPr="0037590A">
        <w:rPr>
          <w:sz w:val="22"/>
          <w:szCs w:val="22"/>
        </w:rPr>
        <w:t>оплаты тепловой энергии и теплоносителя в целях компенсации пот</w:t>
      </w:r>
      <w:r w:rsidR="00D521BF" w:rsidRPr="0037590A">
        <w:rPr>
          <w:sz w:val="22"/>
          <w:szCs w:val="22"/>
        </w:rPr>
        <w:t>ерь в отношении тепловых сетей.</w:t>
      </w:r>
    </w:p>
    <w:p w14:paraId="27B34137" w14:textId="77777777" w:rsidR="00D521BF" w:rsidRPr="0037590A" w:rsidRDefault="00D80AED" w:rsidP="001B2E47">
      <w:pPr>
        <w:tabs>
          <w:tab w:val="left" w:pos="900"/>
          <w:tab w:val="left" w:pos="993"/>
          <w:tab w:val="left" w:pos="1080"/>
        </w:tabs>
        <w:autoSpaceDE w:val="0"/>
        <w:autoSpaceDN w:val="0"/>
        <w:ind w:firstLine="567"/>
        <w:jc w:val="both"/>
        <w:rPr>
          <w:sz w:val="22"/>
          <w:szCs w:val="22"/>
        </w:rPr>
      </w:pPr>
      <w:r w:rsidRPr="0037590A">
        <w:rPr>
          <w:sz w:val="22"/>
          <w:szCs w:val="22"/>
        </w:rPr>
        <w:t>3.1.</w:t>
      </w:r>
      <w:r w:rsidR="00806F7A" w:rsidRPr="0037590A">
        <w:rPr>
          <w:sz w:val="22"/>
          <w:szCs w:val="22"/>
        </w:rPr>
        <w:t>8</w:t>
      </w:r>
      <w:r w:rsidRPr="0037590A">
        <w:rPr>
          <w:sz w:val="22"/>
          <w:szCs w:val="22"/>
        </w:rPr>
        <w:t>.</w:t>
      </w:r>
      <w:r w:rsidR="00D521BF" w:rsidRPr="0037590A">
        <w:rPr>
          <w:sz w:val="22"/>
          <w:szCs w:val="22"/>
        </w:rPr>
        <w:t xml:space="preserve"> Требовать от «Абонента» доступа к централизованным сетям инженерно-технического обеспечения, находящимся в эксплуатационной ответственности или балансовой принадлежности «Предприятия», расположенным в границах объектов «Абонента», для выполнения работ по обслуживанию и эксплуатации таких сетей.</w:t>
      </w:r>
    </w:p>
    <w:p w14:paraId="22D9A610" w14:textId="77777777" w:rsidR="00266516" w:rsidRPr="0037590A" w:rsidRDefault="00D521BF" w:rsidP="001B2E47">
      <w:pPr>
        <w:shd w:val="clear" w:color="auto" w:fill="FFFFFF"/>
        <w:tabs>
          <w:tab w:val="left" w:pos="993"/>
        </w:tabs>
        <w:ind w:firstLine="567"/>
        <w:jc w:val="both"/>
        <w:rPr>
          <w:sz w:val="22"/>
          <w:szCs w:val="22"/>
        </w:rPr>
      </w:pPr>
      <w:r w:rsidRPr="0037590A">
        <w:rPr>
          <w:sz w:val="22"/>
          <w:szCs w:val="22"/>
        </w:rPr>
        <w:t xml:space="preserve">3.1.9. </w:t>
      </w:r>
      <w:r w:rsidR="00266516" w:rsidRPr="0037590A">
        <w:rPr>
          <w:sz w:val="22"/>
          <w:szCs w:val="22"/>
        </w:rPr>
        <w:t>Осуществлять иные права</w:t>
      </w:r>
      <w:r w:rsidR="00430DBB" w:rsidRPr="0037590A">
        <w:rPr>
          <w:sz w:val="22"/>
          <w:szCs w:val="22"/>
        </w:rPr>
        <w:t>,</w:t>
      </w:r>
      <w:r w:rsidR="00266516" w:rsidRPr="0037590A">
        <w:rPr>
          <w:sz w:val="22"/>
          <w:szCs w:val="22"/>
        </w:rPr>
        <w:t xml:space="preserve"> </w:t>
      </w:r>
      <w:r w:rsidR="00DA40E4" w:rsidRPr="0037590A">
        <w:rPr>
          <w:sz w:val="22"/>
          <w:szCs w:val="22"/>
        </w:rPr>
        <w:t>предусмотренные</w:t>
      </w:r>
      <w:r w:rsidR="00266516" w:rsidRPr="0037590A">
        <w:rPr>
          <w:sz w:val="22"/>
          <w:szCs w:val="22"/>
        </w:rPr>
        <w:t xml:space="preserve"> действующим законодательством РФ и настоящим Договором.</w:t>
      </w:r>
    </w:p>
    <w:p w14:paraId="12C46771" w14:textId="77777777" w:rsidR="00101578" w:rsidRPr="0037590A" w:rsidRDefault="00266516" w:rsidP="001B2E47">
      <w:pPr>
        <w:pStyle w:val="Bodytext20"/>
        <w:tabs>
          <w:tab w:val="left" w:pos="0"/>
          <w:tab w:val="left" w:pos="993"/>
          <w:tab w:val="left" w:pos="1276"/>
        </w:tabs>
        <w:spacing w:line="240" w:lineRule="auto"/>
        <w:ind w:firstLine="567"/>
        <w:contextualSpacing/>
        <w:jc w:val="both"/>
        <w:rPr>
          <w:rFonts w:ascii="Times New Roman" w:hAnsi="Times New Roman" w:cs="Times New Roman"/>
          <w:b/>
        </w:rPr>
      </w:pPr>
      <w:r w:rsidRPr="0037590A">
        <w:rPr>
          <w:rFonts w:ascii="Times New Roman" w:hAnsi="Times New Roman" w:cs="Times New Roman"/>
          <w:b/>
        </w:rPr>
        <w:t>3.2</w:t>
      </w:r>
      <w:r w:rsidR="00101578" w:rsidRPr="0037590A">
        <w:rPr>
          <w:rFonts w:ascii="Times New Roman" w:hAnsi="Times New Roman" w:cs="Times New Roman"/>
          <w:b/>
        </w:rPr>
        <w:t xml:space="preserve">. </w:t>
      </w:r>
      <w:r w:rsidRPr="0037590A">
        <w:rPr>
          <w:rFonts w:ascii="Times New Roman" w:hAnsi="Times New Roman" w:cs="Times New Roman"/>
          <w:b/>
        </w:rPr>
        <w:t xml:space="preserve">«Предприятие» </w:t>
      </w:r>
      <w:r w:rsidR="00101578" w:rsidRPr="0037590A">
        <w:rPr>
          <w:rFonts w:ascii="Times New Roman" w:hAnsi="Times New Roman" w:cs="Times New Roman"/>
          <w:b/>
        </w:rPr>
        <w:t xml:space="preserve"> обязуется:</w:t>
      </w:r>
    </w:p>
    <w:p w14:paraId="13C1134D" w14:textId="6EE67636" w:rsidR="00B76391" w:rsidRPr="0037590A" w:rsidRDefault="00266516" w:rsidP="001B2E47">
      <w:pPr>
        <w:shd w:val="clear" w:color="auto" w:fill="FFFFFF"/>
        <w:tabs>
          <w:tab w:val="left" w:pos="993"/>
        </w:tabs>
        <w:ind w:firstLine="567"/>
        <w:jc w:val="both"/>
        <w:rPr>
          <w:sz w:val="22"/>
          <w:szCs w:val="22"/>
        </w:rPr>
      </w:pPr>
      <w:r w:rsidRPr="0037590A">
        <w:rPr>
          <w:sz w:val="22"/>
          <w:szCs w:val="22"/>
        </w:rPr>
        <w:t>3.2</w:t>
      </w:r>
      <w:r w:rsidR="00101578" w:rsidRPr="0037590A">
        <w:rPr>
          <w:sz w:val="22"/>
          <w:szCs w:val="22"/>
        </w:rPr>
        <w:t xml:space="preserve">.1. </w:t>
      </w:r>
      <w:r w:rsidR="00B76391" w:rsidRPr="0037590A">
        <w:rPr>
          <w:sz w:val="22"/>
          <w:szCs w:val="22"/>
        </w:rPr>
        <w:t xml:space="preserve">Осуществлять поставку тепловой энергии, теплоносителя до точки поставки, указанной в </w:t>
      </w:r>
      <w:r w:rsidR="00D23F6F" w:rsidRPr="0037590A">
        <w:rPr>
          <w:sz w:val="22"/>
          <w:szCs w:val="22"/>
        </w:rPr>
        <w:t>п. 1.1. настоящего Договора</w:t>
      </w:r>
      <w:r w:rsidR="00B76391" w:rsidRPr="0037590A">
        <w:rPr>
          <w:sz w:val="22"/>
          <w:szCs w:val="22"/>
        </w:rPr>
        <w:t xml:space="preserve">, в объеме и с параметрами качества, установленными настоящим Договором и </w:t>
      </w:r>
      <w:r w:rsidR="001805D4" w:rsidRPr="0037590A">
        <w:rPr>
          <w:sz w:val="22"/>
          <w:szCs w:val="22"/>
        </w:rPr>
        <w:t>нормативно-правовыми актами</w:t>
      </w:r>
      <w:r w:rsidR="00B76391" w:rsidRPr="0037590A">
        <w:rPr>
          <w:sz w:val="22"/>
          <w:szCs w:val="22"/>
        </w:rPr>
        <w:t>.</w:t>
      </w:r>
    </w:p>
    <w:p w14:paraId="710E1BC1" w14:textId="0F908251" w:rsidR="00B76391" w:rsidRPr="0037590A" w:rsidRDefault="00B76391" w:rsidP="001B2E47">
      <w:pPr>
        <w:shd w:val="clear" w:color="auto" w:fill="FFFFFF"/>
        <w:tabs>
          <w:tab w:val="left" w:pos="993"/>
        </w:tabs>
        <w:ind w:firstLine="567"/>
        <w:jc w:val="both"/>
        <w:rPr>
          <w:sz w:val="22"/>
          <w:szCs w:val="22"/>
        </w:rPr>
      </w:pPr>
      <w:r w:rsidRPr="0037590A">
        <w:rPr>
          <w:sz w:val="22"/>
          <w:szCs w:val="22"/>
        </w:rPr>
        <w:t>3.2.2. Обеспечить надежность теплоснабжения, а именно</w:t>
      </w:r>
      <w:r w:rsidR="003E4958" w:rsidRPr="0037590A">
        <w:rPr>
          <w:sz w:val="22"/>
          <w:szCs w:val="22"/>
        </w:rPr>
        <w:t>:</w:t>
      </w:r>
      <w:r w:rsidRPr="0037590A">
        <w:rPr>
          <w:sz w:val="22"/>
          <w:szCs w:val="22"/>
        </w:rPr>
        <w:t xml:space="preserve"> обеспечить состояние системы теплоснабжения, при котором обеспечивается качество и безопасность теплоснабжения.</w:t>
      </w:r>
    </w:p>
    <w:p w14:paraId="454BB073" w14:textId="77777777" w:rsidR="00B76391" w:rsidRPr="0037590A" w:rsidRDefault="00B76391" w:rsidP="001B2E47">
      <w:pPr>
        <w:shd w:val="clear" w:color="auto" w:fill="FFFFFF"/>
        <w:tabs>
          <w:tab w:val="left" w:pos="993"/>
        </w:tabs>
        <w:ind w:firstLine="567"/>
        <w:jc w:val="both"/>
        <w:rPr>
          <w:sz w:val="22"/>
          <w:szCs w:val="22"/>
        </w:rPr>
      </w:pPr>
      <w:r w:rsidRPr="0037590A">
        <w:rPr>
          <w:sz w:val="22"/>
          <w:szCs w:val="22"/>
        </w:rPr>
        <w:t>3.2.3. Поддерживать надлежащее состояние и обеспечивать техническое обслуживание централизованных сетей инженерно-технического обеспечения, предназначенных для подачи тепловой энергии, теплоносителя в зоне своей эксплуатационной ответственности.</w:t>
      </w:r>
    </w:p>
    <w:p w14:paraId="03BD1701" w14:textId="77777777" w:rsidR="00101578" w:rsidRPr="0037590A" w:rsidRDefault="00B76391" w:rsidP="001B2E47">
      <w:pPr>
        <w:pStyle w:val="Bodytext20"/>
        <w:tabs>
          <w:tab w:val="left" w:pos="0"/>
          <w:tab w:val="left" w:pos="993"/>
          <w:tab w:val="left" w:pos="1276"/>
        </w:tabs>
        <w:spacing w:line="240" w:lineRule="auto"/>
        <w:ind w:firstLine="567"/>
        <w:contextualSpacing/>
        <w:jc w:val="both"/>
        <w:rPr>
          <w:rFonts w:ascii="Times New Roman" w:hAnsi="Times New Roman" w:cs="Times New Roman"/>
        </w:rPr>
      </w:pPr>
      <w:r w:rsidRPr="0037590A">
        <w:rPr>
          <w:rFonts w:ascii="Times New Roman" w:hAnsi="Times New Roman" w:cs="Times New Roman"/>
        </w:rPr>
        <w:t xml:space="preserve">3.2.4. </w:t>
      </w:r>
      <w:r w:rsidR="00101578" w:rsidRPr="0037590A">
        <w:rPr>
          <w:rFonts w:ascii="Times New Roman" w:hAnsi="Times New Roman" w:cs="Times New Roman"/>
        </w:rPr>
        <w:t>Поддерживать в точке поставки величину давления, обеспечивающую перепад давления между подающим и обратным трубопроводами, обеспечивающий распределение гидравлических нагрузок в соответствии с расчетными величинами.</w:t>
      </w:r>
    </w:p>
    <w:p w14:paraId="08283212" w14:textId="1A51FAC4" w:rsidR="00101578" w:rsidRPr="0037590A" w:rsidRDefault="00266516" w:rsidP="001B2E47">
      <w:pPr>
        <w:pStyle w:val="Bodytext20"/>
        <w:tabs>
          <w:tab w:val="left" w:pos="0"/>
          <w:tab w:val="left" w:pos="993"/>
          <w:tab w:val="left" w:pos="1276"/>
        </w:tabs>
        <w:spacing w:line="240" w:lineRule="auto"/>
        <w:ind w:firstLine="567"/>
        <w:contextualSpacing/>
        <w:jc w:val="both"/>
        <w:rPr>
          <w:rFonts w:ascii="Times New Roman" w:hAnsi="Times New Roman" w:cs="Times New Roman"/>
        </w:rPr>
      </w:pPr>
      <w:r w:rsidRPr="0037590A">
        <w:rPr>
          <w:rFonts w:ascii="Times New Roman" w:hAnsi="Times New Roman" w:cs="Times New Roman"/>
        </w:rPr>
        <w:t>3.2</w:t>
      </w:r>
      <w:r w:rsidR="00101578" w:rsidRPr="0037590A">
        <w:rPr>
          <w:rFonts w:ascii="Times New Roman" w:hAnsi="Times New Roman" w:cs="Times New Roman"/>
        </w:rPr>
        <w:t>.</w:t>
      </w:r>
      <w:r w:rsidR="00B76391" w:rsidRPr="0037590A">
        <w:rPr>
          <w:rFonts w:ascii="Times New Roman" w:hAnsi="Times New Roman" w:cs="Times New Roman"/>
        </w:rPr>
        <w:t>5</w:t>
      </w:r>
      <w:r w:rsidR="00101578" w:rsidRPr="0037590A">
        <w:rPr>
          <w:rFonts w:ascii="Times New Roman" w:hAnsi="Times New Roman" w:cs="Times New Roman"/>
        </w:rPr>
        <w:t xml:space="preserve">. Соблюдать температуру теплоносителя на источнике теплоснабжения в соответствии с температурным графиком регулирования отпуска тепла с источника тепловой энергии, для поддержания на границе эксплуатационной ответственности тепловых сетей </w:t>
      </w:r>
      <w:r w:rsidR="00996333" w:rsidRPr="0037590A">
        <w:rPr>
          <w:rFonts w:ascii="Times New Roman" w:hAnsi="Times New Roman" w:cs="Times New Roman"/>
        </w:rPr>
        <w:t>«Абонент</w:t>
      </w:r>
      <w:r w:rsidRPr="0037590A">
        <w:rPr>
          <w:rFonts w:ascii="Times New Roman" w:hAnsi="Times New Roman" w:cs="Times New Roman"/>
        </w:rPr>
        <w:t>а</w:t>
      </w:r>
      <w:r w:rsidR="00996333" w:rsidRPr="0037590A">
        <w:rPr>
          <w:rFonts w:ascii="Times New Roman" w:hAnsi="Times New Roman" w:cs="Times New Roman"/>
        </w:rPr>
        <w:t>»</w:t>
      </w:r>
      <w:r w:rsidR="00101578" w:rsidRPr="0037590A">
        <w:rPr>
          <w:rFonts w:ascii="Times New Roman" w:hAnsi="Times New Roman" w:cs="Times New Roman"/>
        </w:rPr>
        <w:t xml:space="preserve"> и </w:t>
      </w:r>
      <w:r w:rsidRPr="0037590A">
        <w:rPr>
          <w:rFonts w:ascii="Times New Roman" w:hAnsi="Times New Roman" w:cs="Times New Roman"/>
        </w:rPr>
        <w:t>«Предприятия»</w:t>
      </w:r>
      <w:r w:rsidR="00101578" w:rsidRPr="0037590A">
        <w:rPr>
          <w:rFonts w:ascii="Times New Roman" w:hAnsi="Times New Roman" w:cs="Times New Roman"/>
        </w:rPr>
        <w:t xml:space="preserve"> температуры подающей сетевой воды, позволяющей </w:t>
      </w:r>
      <w:r w:rsidR="00996333" w:rsidRPr="0037590A">
        <w:rPr>
          <w:rFonts w:ascii="Times New Roman" w:hAnsi="Times New Roman" w:cs="Times New Roman"/>
        </w:rPr>
        <w:t>«Абонент</w:t>
      </w:r>
      <w:r w:rsidRPr="0037590A">
        <w:rPr>
          <w:rFonts w:ascii="Times New Roman" w:hAnsi="Times New Roman" w:cs="Times New Roman"/>
        </w:rPr>
        <w:t>у</w:t>
      </w:r>
      <w:r w:rsidR="00996333" w:rsidRPr="0037590A">
        <w:rPr>
          <w:rFonts w:ascii="Times New Roman" w:hAnsi="Times New Roman" w:cs="Times New Roman"/>
        </w:rPr>
        <w:t>»</w:t>
      </w:r>
      <w:r w:rsidR="00101578" w:rsidRPr="0037590A">
        <w:rPr>
          <w:rFonts w:ascii="Times New Roman" w:hAnsi="Times New Roman" w:cs="Times New Roman"/>
        </w:rPr>
        <w:t xml:space="preserve"> обеспечить бесперебойное потребление тепловой энергии, теплоносителя надлежащего качества в соответствии с требованиями законодательства.</w:t>
      </w:r>
    </w:p>
    <w:p w14:paraId="09159291" w14:textId="0500D461" w:rsidR="00101578" w:rsidRPr="0037590A" w:rsidRDefault="00101578" w:rsidP="001B2E47">
      <w:pPr>
        <w:widowControl w:val="0"/>
        <w:shd w:val="clear" w:color="auto" w:fill="FFFFFF"/>
        <w:tabs>
          <w:tab w:val="left" w:pos="0"/>
          <w:tab w:val="left" w:pos="993"/>
          <w:tab w:val="left" w:pos="1276"/>
        </w:tabs>
        <w:ind w:firstLine="567"/>
        <w:contextualSpacing/>
        <w:jc w:val="both"/>
        <w:rPr>
          <w:sz w:val="22"/>
          <w:szCs w:val="22"/>
        </w:rPr>
      </w:pPr>
      <w:r w:rsidRPr="0037590A">
        <w:rPr>
          <w:sz w:val="22"/>
          <w:szCs w:val="22"/>
        </w:rPr>
        <w:t xml:space="preserve">Исполнение данного условия </w:t>
      </w:r>
      <w:r w:rsidR="00610F55" w:rsidRPr="0037590A">
        <w:rPr>
          <w:sz w:val="22"/>
          <w:szCs w:val="22"/>
        </w:rPr>
        <w:t>«Предприяти</w:t>
      </w:r>
      <w:r w:rsidR="00E97E5D" w:rsidRPr="0037590A">
        <w:rPr>
          <w:sz w:val="22"/>
          <w:szCs w:val="22"/>
        </w:rPr>
        <w:t>ем</w:t>
      </w:r>
      <w:r w:rsidR="00610F55" w:rsidRPr="0037590A">
        <w:rPr>
          <w:sz w:val="22"/>
          <w:szCs w:val="22"/>
        </w:rPr>
        <w:t>»</w:t>
      </w:r>
      <w:r w:rsidRPr="0037590A">
        <w:rPr>
          <w:sz w:val="22"/>
          <w:szCs w:val="22"/>
        </w:rPr>
        <w:t xml:space="preserve"> является встречным к условию соблюдения режима потребления </w:t>
      </w:r>
      <w:r w:rsidR="00996333" w:rsidRPr="0037590A">
        <w:rPr>
          <w:sz w:val="22"/>
          <w:szCs w:val="22"/>
        </w:rPr>
        <w:t>«Абонент</w:t>
      </w:r>
      <w:r w:rsidR="00610F55" w:rsidRPr="0037590A">
        <w:rPr>
          <w:sz w:val="22"/>
          <w:szCs w:val="22"/>
        </w:rPr>
        <w:t>ом</w:t>
      </w:r>
      <w:r w:rsidR="00996333" w:rsidRPr="0037590A">
        <w:rPr>
          <w:sz w:val="22"/>
          <w:szCs w:val="22"/>
        </w:rPr>
        <w:t>»</w:t>
      </w:r>
      <w:r w:rsidRPr="0037590A">
        <w:rPr>
          <w:sz w:val="22"/>
          <w:szCs w:val="22"/>
        </w:rPr>
        <w:t xml:space="preserve">. Несоблюдение </w:t>
      </w:r>
      <w:r w:rsidR="00996333" w:rsidRPr="0037590A">
        <w:rPr>
          <w:sz w:val="22"/>
          <w:szCs w:val="22"/>
        </w:rPr>
        <w:t>«Абонент</w:t>
      </w:r>
      <w:r w:rsidR="00610F55" w:rsidRPr="0037590A">
        <w:rPr>
          <w:sz w:val="22"/>
          <w:szCs w:val="22"/>
        </w:rPr>
        <w:t>ом</w:t>
      </w:r>
      <w:r w:rsidR="00996333" w:rsidRPr="0037590A">
        <w:rPr>
          <w:sz w:val="22"/>
          <w:szCs w:val="22"/>
        </w:rPr>
        <w:t>»</w:t>
      </w:r>
      <w:r w:rsidRPr="0037590A">
        <w:rPr>
          <w:sz w:val="22"/>
          <w:szCs w:val="22"/>
        </w:rPr>
        <w:t xml:space="preserve"> режима потребления освобождает </w:t>
      </w:r>
      <w:r w:rsidR="00610F55" w:rsidRPr="0037590A">
        <w:rPr>
          <w:sz w:val="22"/>
          <w:szCs w:val="22"/>
        </w:rPr>
        <w:t>«Предприятие»</w:t>
      </w:r>
      <w:r w:rsidRPr="0037590A">
        <w:rPr>
          <w:sz w:val="22"/>
          <w:szCs w:val="22"/>
        </w:rPr>
        <w:t xml:space="preserve"> от ответственности за нарушение качества поставляемых тепловой энергии, теплоносителя. </w:t>
      </w:r>
    </w:p>
    <w:p w14:paraId="1BA476BB" w14:textId="77777777" w:rsidR="00101578" w:rsidRPr="0037590A" w:rsidRDefault="00610F55" w:rsidP="001B2E47">
      <w:pPr>
        <w:pStyle w:val="a5"/>
        <w:tabs>
          <w:tab w:val="left" w:pos="993"/>
        </w:tabs>
        <w:ind w:firstLine="567"/>
        <w:jc w:val="both"/>
        <w:rPr>
          <w:rFonts w:ascii="Times New Roman" w:hAnsi="Times New Roman" w:cs="Times New Roman"/>
          <w:sz w:val="22"/>
          <w:szCs w:val="22"/>
        </w:rPr>
      </w:pPr>
      <w:r w:rsidRPr="0037590A">
        <w:rPr>
          <w:rFonts w:ascii="Times New Roman" w:hAnsi="Times New Roman" w:cs="Times New Roman"/>
          <w:sz w:val="22"/>
          <w:szCs w:val="22"/>
        </w:rPr>
        <w:t>3.2</w:t>
      </w:r>
      <w:r w:rsidR="00101578" w:rsidRPr="0037590A">
        <w:rPr>
          <w:rFonts w:ascii="Times New Roman" w:hAnsi="Times New Roman" w:cs="Times New Roman"/>
          <w:sz w:val="22"/>
          <w:szCs w:val="22"/>
        </w:rPr>
        <w:t>.</w:t>
      </w:r>
      <w:r w:rsidR="00B76391" w:rsidRPr="0037590A">
        <w:rPr>
          <w:rFonts w:ascii="Times New Roman" w:hAnsi="Times New Roman" w:cs="Times New Roman"/>
          <w:sz w:val="22"/>
          <w:szCs w:val="22"/>
        </w:rPr>
        <w:t>6</w:t>
      </w:r>
      <w:r w:rsidR="00101578" w:rsidRPr="0037590A">
        <w:rPr>
          <w:rFonts w:ascii="Times New Roman" w:hAnsi="Times New Roman" w:cs="Times New Roman"/>
          <w:sz w:val="22"/>
          <w:szCs w:val="22"/>
        </w:rPr>
        <w:t>. Обеспечить качество теплоносителя в части водно-химического режима тепловых сетей в точке поставки в соответствии с действующими нормами и правилами.</w:t>
      </w:r>
    </w:p>
    <w:p w14:paraId="0F6BA44D" w14:textId="77777777" w:rsidR="00610F55" w:rsidRPr="0037590A" w:rsidRDefault="00B76391" w:rsidP="001B2E47">
      <w:pPr>
        <w:shd w:val="clear" w:color="auto" w:fill="FFFFFF"/>
        <w:tabs>
          <w:tab w:val="left" w:pos="993"/>
        </w:tabs>
        <w:ind w:firstLine="567"/>
        <w:jc w:val="both"/>
        <w:rPr>
          <w:sz w:val="22"/>
          <w:szCs w:val="22"/>
        </w:rPr>
      </w:pPr>
      <w:r w:rsidRPr="0037590A">
        <w:rPr>
          <w:sz w:val="22"/>
          <w:szCs w:val="22"/>
        </w:rPr>
        <w:t>3.2.7.</w:t>
      </w:r>
      <w:r w:rsidR="00610F55" w:rsidRPr="0037590A">
        <w:rPr>
          <w:sz w:val="22"/>
          <w:szCs w:val="22"/>
        </w:rPr>
        <w:t xml:space="preserve"> Уведомлять «Абонент</w:t>
      </w:r>
      <w:r w:rsidRPr="0037590A">
        <w:rPr>
          <w:sz w:val="22"/>
          <w:szCs w:val="22"/>
        </w:rPr>
        <w:t>а</w:t>
      </w:r>
      <w:r w:rsidR="00610F55" w:rsidRPr="0037590A">
        <w:rPr>
          <w:sz w:val="22"/>
          <w:szCs w:val="22"/>
        </w:rPr>
        <w:t>» о начале и продолжительности перерывов подачи тепловой энергии, теплоносителя:</w:t>
      </w:r>
    </w:p>
    <w:p w14:paraId="2F8AD293" w14:textId="7EF311CD" w:rsidR="00610F55" w:rsidRPr="0037590A" w:rsidRDefault="00610F55" w:rsidP="001B2E47">
      <w:pPr>
        <w:pStyle w:val="a7"/>
        <w:numPr>
          <w:ilvl w:val="0"/>
          <w:numId w:val="2"/>
        </w:numPr>
        <w:shd w:val="clear" w:color="auto" w:fill="FFFFFF"/>
        <w:tabs>
          <w:tab w:val="left" w:pos="993"/>
        </w:tabs>
        <w:spacing w:after="0" w:line="240" w:lineRule="auto"/>
        <w:ind w:left="0" w:firstLine="567"/>
        <w:jc w:val="both"/>
        <w:rPr>
          <w:rFonts w:ascii="Times New Roman" w:hAnsi="Times New Roman" w:cs="Times New Roman"/>
          <w:color w:val="000000" w:themeColor="text1"/>
        </w:rPr>
      </w:pPr>
      <w:r w:rsidRPr="0037590A">
        <w:rPr>
          <w:rFonts w:ascii="Times New Roman" w:hAnsi="Times New Roman" w:cs="Times New Roman"/>
        </w:rPr>
        <w:t>не менее</w:t>
      </w:r>
      <w:proofErr w:type="gramStart"/>
      <w:r w:rsidRPr="0037590A">
        <w:rPr>
          <w:rFonts w:ascii="Times New Roman" w:hAnsi="Times New Roman" w:cs="Times New Roman"/>
        </w:rPr>
        <w:t>,</w:t>
      </w:r>
      <w:proofErr w:type="gramEnd"/>
      <w:r w:rsidRPr="0037590A">
        <w:rPr>
          <w:rFonts w:ascii="Times New Roman" w:hAnsi="Times New Roman" w:cs="Times New Roman"/>
        </w:rPr>
        <w:t xml:space="preserve"> чем за </w:t>
      </w:r>
      <w:r w:rsidRPr="0037590A">
        <w:rPr>
          <w:rFonts w:ascii="Times New Roman" w:hAnsi="Times New Roman" w:cs="Times New Roman"/>
          <w:bCs/>
          <w:color w:val="000000" w:themeColor="text1"/>
        </w:rPr>
        <w:t xml:space="preserve">10 </w:t>
      </w:r>
      <w:r w:rsidR="00E97E5D" w:rsidRPr="0037590A">
        <w:rPr>
          <w:rFonts w:ascii="Times New Roman" w:hAnsi="Times New Roman" w:cs="Times New Roman"/>
          <w:bCs/>
          <w:color w:val="000000" w:themeColor="text1"/>
        </w:rPr>
        <w:t xml:space="preserve">(Десять) рабочих </w:t>
      </w:r>
      <w:r w:rsidRPr="0037590A">
        <w:rPr>
          <w:rFonts w:ascii="Times New Roman" w:hAnsi="Times New Roman" w:cs="Times New Roman"/>
          <w:bCs/>
          <w:color w:val="000000" w:themeColor="text1"/>
        </w:rPr>
        <w:t>дней</w:t>
      </w:r>
      <w:r w:rsidRPr="0037590A">
        <w:rPr>
          <w:rFonts w:ascii="Times New Roman" w:hAnsi="Times New Roman" w:cs="Times New Roman"/>
          <w:color w:val="000000" w:themeColor="text1"/>
        </w:rPr>
        <w:t xml:space="preserve"> в </w:t>
      </w:r>
      <w:proofErr w:type="spellStart"/>
      <w:r w:rsidRPr="0037590A">
        <w:rPr>
          <w:rFonts w:ascii="Times New Roman" w:hAnsi="Times New Roman" w:cs="Times New Roman"/>
          <w:color w:val="000000" w:themeColor="text1"/>
        </w:rPr>
        <w:t>межотопительный</w:t>
      </w:r>
      <w:proofErr w:type="spellEnd"/>
      <w:r w:rsidRPr="0037590A">
        <w:rPr>
          <w:rFonts w:ascii="Times New Roman" w:hAnsi="Times New Roman" w:cs="Times New Roman"/>
          <w:color w:val="000000" w:themeColor="text1"/>
        </w:rPr>
        <w:t xml:space="preserve"> период - при проведении плановых испытаний и ремонтных работ;</w:t>
      </w:r>
    </w:p>
    <w:p w14:paraId="7BBD1882" w14:textId="77777777" w:rsidR="00610F55" w:rsidRPr="0037590A" w:rsidRDefault="00610F55" w:rsidP="001B2E47">
      <w:pPr>
        <w:pStyle w:val="a7"/>
        <w:numPr>
          <w:ilvl w:val="0"/>
          <w:numId w:val="2"/>
        </w:numPr>
        <w:shd w:val="clear" w:color="auto" w:fill="FFFFFF"/>
        <w:tabs>
          <w:tab w:val="left" w:pos="993"/>
        </w:tabs>
        <w:spacing w:after="0" w:line="240" w:lineRule="auto"/>
        <w:ind w:left="0" w:firstLine="567"/>
        <w:jc w:val="both"/>
        <w:rPr>
          <w:rFonts w:ascii="Times New Roman" w:hAnsi="Times New Roman" w:cs="Times New Roman"/>
          <w:color w:val="000000" w:themeColor="text1"/>
        </w:rPr>
      </w:pPr>
      <w:r w:rsidRPr="0037590A">
        <w:rPr>
          <w:rFonts w:ascii="Times New Roman" w:hAnsi="Times New Roman" w:cs="Times New Roman"/>
          <w:color w:val="000000" w:themeColor="text1"/>
        </w:rPr>
        <w:t>не менее</w:t>
      </w:r>
      <w:proofErr w:type="gramStart"/>
      <w:r w:rsidRPr="0037590A">
        <w:rPr>
          <w:rFonts w:ascii="Times New Roman" w:hAnsi="Times New Roman" w:cs="Times New Roman"/>
          <w:color w:val="000000" w:themeColor="text1"/>
        </w:rPr>
        <w:t>,</w:t>
      </w:r>
      <w:proofErr w:type="gramEnd"/>
      <w:r w:rsidRPr="0037590A">
        <w:rPr>
          <w:rFonts w:ascii="Times New Roman" w:hAnsi="Times New Roman" w:cs="Times New Roman"/>
          <w:color w:val="000000" w:themeColor="text1"/>
        </w:rPr>
        <w:t xml:space="preserve"> чем за </w:t>
      </w:r>
      <w:r w:rsidRPr="0037590A">
        <w:rPr>
          <w:rFonts w:ascii="Times New Roman" w:hAnsi="Times New Roman" w:cs="Times New Roman"/>
          <w:bCs/>
          <w:color w:val="000000" w:themeColor="text1"/>
        </w:rPr>
        <w:t>24 часа</w:t>
      </w:r>
      <w:r w:rsidRPr="0037590A">
        <w:rPr>
          <w:rFonts w:ascii="Times New Roman" w:hAnsi="Times New Roman" w:cs="Times New Roman"/>
          <w:color w:val="000000" w:themeColor="text1"/>
        </w:rPr>
        <w:t xml:space="preserve"> в любое время года - при проведении внеплановых ремонтов;</w:t>
      </w:r>
    </w:p>
    <w:p w14:paraId="20621B87" w14:textId="1F274E9D" w:rsidR="00610F55" w:rsidRPr="0037590A" w:rsidRDefault="00610F55" w:rsidP="001B2E47">
      <w:pPr>
        <w:pStyle w:val="a7"/>
        <w:numPr>
          <w:ilvl w:val="0"/>
          <w:numId w:val="2"/>
        </w:numPr>
        <w:shd w:val="clear" w:color="auto" w:fill="FFFFFF"/>
        <w:tabs>
          <w:tab w:val="left" w:pos="993"/>
        </w:tabs>
        <w:spacing w:after="0" w:line="240" w:lineRule="auto"/>
        <w:ind w:left="0" w:firstLine="567"/>
        <w:jc w:val="both"/>
        <w:rPr>
          <w:rFonts w:ascii="Times New Roman" w:hAnsi="Times New Roman" w:cs="Times New Roman"/>
          <w:color w:val="000000" w:themeColor="text1"/>
        </w:rPr>
      </w:pPr>
      <w:r w:rsidRPr="0037590A">
        <w:rPr>
          <w:rFonts w:ascii="Times New Roman" w:hAnsi="Times New Roman" w:cs="Times New Roman"/>
          <w:color w:val="000000" w:themeColor="text1"/>
        </w:rPr>
        <w:t xml:space="preserve">в течение </w:t>
      </w:r>
      <w:r w:rsidRPr="0037590A">
        <w:rPr>
          <w:rFonts w:ascii="Times New Roman" w:hAnsi="Times New Roman" w:cs="Times New Roman"/>
          <w:bCs/>
          <w:color w:val="000000" w:themeColor="text1"/>
        </w:rPr>
        <w:t xml:space="preserve">1 </w:t>
      </w:r>
      <w:r w:rsidR="00E97E5D" w:rsidRPr="0037590A">
        <w:rPr>
          <w:rFonts w:ascii="Times New Roman" w:hAnsi="Times New Roman" w:cs="Times New Roman"/>
          <w:bCs/>
          <w:color w:val="000000" w:themeColor="text1"/>
        </w:rPr>
        <w:t xml:space="preserve">(Одного) </w:t>
      </w:r>
      <w:r w:rsidRPr="0037590A">
        <w:rPr>
          <w:rFonts w:ascii="Times New Roman" w:hAnsi="Times New Roman" w:cs="Times New Roman"/>
          <w:bCs/>
          <w:color w:val="000000" w:themeColor="text1"/>
        </w:rPr>
        <w:t>часа</w:t>
      </w:r>
      <w:r w:rsidRPr="0037590A">
        <w:rPr>
          <w:rFonts w:ascii="Times New Roman" w:hAnsi="Times New Roman" w:cs="Times New Roman"/>
          <w:color w:val="000000" w:themeColor="text1"/>
        </w:rPr>
        <w:t xml:space="preserve"> после введения ограничения или перерыва - в случае аварийной ситуации.</w:t>
      </w:r>
    </w:p>
    <w:p w14:paraId="6EC6DDE3" w14:textId="77777777" w:rsidR="00610F55" w:rsidRPr="0037590A" w:rsidRDefault="00610F55" w:rsidP="001B2E47">
      <w:pPr>
        <w:pStyle w:val="a7"/>
        <w:shd w:val="clear" w:color="auto" w:fill="FFFFFF"/>
        <w:tabs>
          <w:tab w:val="left" w:pos="993"/>
        </w:tabs>
        <w:spacing w:after="0" w:line="240" w:lineRule="auto"/>
        <w:ind w:left="0" w:firstLine="567"/>
        <w:jc w:val="both"/>
        <w:rPr>
          <w:rFonts w:ascii="Times New Roman" w:hAnsi="Times New Roman" w:cs="Times New Roman"/>
          <w:color w:val="000000" w:themeColor="text1"/>
        </w:rPr>
      </w:pPr>
      <w:r w:rsidRPr="0037590A">
        <w:rPr>
          <w:rFonts w:ascii="Times New Roman" w:hAnsi="Times New Roman" w:cs="Times New Roman"/>
          <w:color w:val="000000" w:themeColor="text1"/>
        </w:rPr>
        <w:t>Начало и продолжительность плановых испытаний и ремонтных работ определяются графиком, утвержденным органом местного самоуправления.</w:t>
      </w:r>
    </w:p>
    <w:p w14:paraId="1FD83C38" w14:textId="232953C7" w:rsidR="00610F55" w:rsidRPr="0037590A" w:rsidRDefault="00B76391" w:rsidP="001B2E47">
      <w:pPr>
        <w:shd w:val="clear" w:color="auto" w:fill="FFFFFF"/>
        <w:tabs>
          <w:tab w:val="left" w:pos="993"/>
        </w:tabs>
        <w:ind w:firstLine="567"/>
        <w:jc w:val="both"/>
        <w:rPr>
          <w:sz w:val="22"/>
          <w:szCs w:val="22"/>
        </w:rPr>
      </w:pPr>
      <w:r w:rsidRPr="0037590A">
        <w:rPr>
          <w:color w:val="000000" w:themeColor="text1"/>
          <w:sz w:val="22"/>
          <w:szCs w:val="22"/>
        </w:rPr>
        <w:t>3.2.</w:t>
      </w:r>
      <w:r w:rsidR="00D23F6F" w:rsidRPr="0037590A">
        <w:rPr>
          <w:color w:val="000000" w:themeColor="text1"/>
          <w:sz w:val="22"/>
          <w:szCs w:val="22"/>
        </w:rPr>
        <w:t>8</w:t>
      </w:r>
      <w:r w:rsidR="00610F55" w:rsidRPr="0037590A">
        <w:rPr>
          <w:color w:val="000000" w:themeColor="text1"/>
          <w:sz w:val="22"/>
          <w:szCs w:val="22"/>
        </w:rPr>
        <w:t xml:space="preserve">. </w:t>
      </w:r>
      <w:r w:rsidR="000A6214" w:rsidRPr="0037590A">
        <w:rPr>
          <w:color w:val="000000" w:themeColor="text1"/>
          <w:sz w:val="22"/>
          <w:szCs w:val="22"/>
        </w:rPr>
        <w:t>Нести иные</w:t>
      </w:r>
      <w:r w:rsidR="00437252" w:rsidRPr="0037590A">
        <w:rPr>
          <w:color w:val="000000" w:themeColor="text1"/>
          <w:sz w:val="22"/>
          <w:szCs w:val="22"/>
        </w:rPr>
        <w:t>,</w:t>
      </w:r>
      <w:r w:rsidR="000A6214" w:rsidRPr="0037590A">
        <w:rPr>
          <w:color w:val="000000" w:themeColor="text1"/>
          <w:sz w:val="22"/>
          <w:szCs w:val="22"/>
        </w:rPr>
        <w:t xml:space="preserve"> обязанности</w:t>
      </w:r>
      <w:r w:rsidR="00437252" w:rsidRPr="0037590A">
        <w:rPr>
          <w:sz w:val="22"/>
          <w:szCs w:val="22"/>
        </w:rPr>
        <w:t>,</w:t>
      </w:r>
      <w:r w:rsidR="00610F55" w:rsidRPr="0037590A">
        <w:rPr>
          <w:sz w:val="22"/>
          <w:szCs w:val="22"/>
        </w:rPr>
        <w:t xml:space="preserve"> предусмотренные настоящим Договором и действующим законодательством РФ.</w:t>
      </w:r>
    </w:p>
    <w:p w14:paraId="458AEE89" w14:textId="77777777" w:rsidR="00B76391" w:rsidRPr="0037590A" w:rsidRDefault="00B76391" w:rsidP="001B2E47">
      <w:pPr>
        <w:pStyle w:val="Bodytext20"/>
        <w:tabs>
          <w:tab w:val="left" w:pos="0"/>
          <w:tab w:val="left" w:pos="993"/>
          <w:tab w:val="left" w:pos="1276"/>
        </w:tabs>
        <w:spacing w:line="240" w:lineRule="auto"/>
        <w:ind w:firstLine="567"/>
        <w:contextualSpacing/>
        <w:jc w:val="both"/>
        <w:rPr>
          <w:rFonts w:ascii="Times New Roman" w:hAnsi="Times New Roman" w:cs="Times New Roman"/>
          <w:b/>
        </w:rPr>
      </w:pPr>
      <w:r w:rsidRPr="0037590A">
        <w:rPr>
          <w:rFonts w:ascii="Times New Roman" w:hAnsi="Times New Roman" w:cs="Times New Roman"/>
          <w:b/>
        </w:rPr>
        <w:t>3.3.</w:t>
      </w:r>
      <w:r w:rsidRPr="0037590A">
        <w:rPr>
          <w:rFonts w:ascii="Times New Roman" w:hAnsi="Times New Roman" w:cs="Times New Roman"/>
        </w:rPr>
        <w:t xml:space="preserve"> </w:t>
      </w:r>
      <w:r w:rsidRPr="0037590A">
        <w:rPr>
          <w:rFonts w:ascii="Times New Roman" w:hAnsi="Times New Roman" w:cs="Times New Roman"/>
          <w:b/>
        </w:rPr>
        <w:t>«Абонент» имеет право:</w:t>
      </w:r>
    </w:p>
    <w:p w14:paraId="7DEDCE77" w14:textId="77777777" w:rsidR="00B76391" w:rsidRPr="0037590A" w:rsidRDefault="00B76391" w:rsidP="001B2E47">
      <w:pPr>
        <w:shd w:val="clear" w:color="auto" w:fill="FFFFFF"/>
        <w:tabs>
          <w:tab w:val="left" w:pos="900"/>
          <w:tab w:val="left" w:pos="993"/>
          <w:tab w:val="left" w:pos="1080"/>
        </w:tabs>
        <w:autoSpaceDE w:val="0"/>
        <w:autoSpaceDN w:val="0"/>
        <w:ind w:firstLine="567"/>
        <w:jc w:val="both"/>
        <w:rPr>
          <w:sz w:val="22"/>
          <w:szCs w:val="22"/>
        </w:rPr>
      </w:pPr>
      <w:r w:rsidRPr="0037590A">
        <w:rPr>
          <w:sz w:val="22"/>
          <w:szCs w:val="22"/>
        </w:rPr>
        <w:t>3.3.1. Подключиться к АСКУТЭ (автоматизированной системе коммерческого учета тепловой энергии, теплоносителя</w:t>
      </w:r>
      <w:r w:rsidR="000A6214" w:rsidRPr="0037590A">
        <w:rPr>
          <w:sz w:val="22"/>
          <w:szCs w:val="22"/>
        </w:rPr>
        <w:t>)</w:t>
      </w:r>
      <w:r w:rsidRPr="0037590A">
        <w:rPr>
          <w:sz w:val="22"/>
          <w:szCs w:val="22"/>
        </w:rPr>
        <w:t>.</w:t>
      </w:r>
    </w:p>
    <w:p w14:paraId="27169D20" w14:textId="5FA672D7" w:rsidR="00B76391" w:rsidRPr="0037590A" w:rsidRDefault="000A6214" w:rsidP="001B2E47">
      <w:pPr>
        <w:shd w:val="clear" w:color="auto" w:fill="FFFFFF"/>
        <w:tabs>
          <w:tab w:val="left" w:pos="900"/>
          <w:tab w:val="left" w:pos="993"/>
          <w:tab w:val="left" w:pos="1080"/>
        </w:tabs>
        <w:autoSpaceDE w:val="0"/>
        <w:autoSpaceDN w:val="0"/>
        <w:ind w:firstLine="567"/>
        <w:jc w:val="both"/>
        <w:rPr>
          <w:sz w:val="22"/>
          <w:szCs w:val="22"/>
        </w:rPr>
      </w:pPr>
      <w:r w:rsidRPr="0037590A">
        <w:rPr>
          <w:sz w:val="22"/>
          <w:szCs w:val="22"/>
        </w:rPr>
        <w:t>3.3</w:t>
      </w:r>
      <w:r w:rsidR="00B76391" w:rsidRPr="0037590A">
        <w:rPr>
          <w:sz w:val="22"/>
          <w:szCs w:val="22"/>
        </w:rPr>
        <w:t xml:space="preserve">.2. Заявлять об ошибках, обнаруженных в расчетном документе, в течение </w:t>
      </w:r>
      <w:r w:rsidR="00B76391" w:rsidRPr="0037590A">
        <w:rPr>
          <w:bCs/>
          <w:sz w:val="22"/>
          <w:szCs w:val="22"/>
        </w:rPr>
        <w:t>5 (пяти) рабочих дней</w:t>
      </w:r>
      <w:r w:rsidR="00B76391" w:rsidRPr="0037590A">
        <w:rPr>
          <w:sz w:val="22"/>
          <w:szCs w:val="22"/>
        </w:rPr>
        <w:t xml:space="preserve"> с момента выставления расчетного документа. В случае неполучения информации от «Абонент</w:t>
      </w:r>
      <w:r w:rsidRPr="0037590A">
        <w:rPr>
          <w:sz w:val="22"/>
          <w:szCs w:val="22"/>
        </w:rPr>
        <w:t xml:space="preserve">а» </w:t>
      </w:r>
      <w:r w:rsidR="00B76391" w:rsidRPr="0037590A">
        <w:rPr>
          <w:sz w:val="22"/>
          <w:szCs w:val="22"/>
        </w:rPr>
        <w:t xml:space="preserve">в указанные сроки расчетный документ считается принятым и подлежащим оплате в установленный срок. </w:t>
      </w:r>
      <w:proofErr w:type="gramStart"/>
      <w:r w:rsidR="00B76391" w:rsidRPr="0037590A">
        <w:rPr>
          <w:sz w:val="22"/>
          <w:szCs w:val="22"/>
        </w:rPr>
        <w:t>Подача заявления об ошибке не освобождает «Абонент</w:t>
      </w:r>
      <w:r w:rsidRPr="0037590A">
        <w:rPr>
          <w:sz w:val="22"/>
          <w:szCs w:val="22"/>
        </w:rPr>
        <w:t>а</w:t>
      </w:r>
      <w:r w:rsidR="00B76391" w:rsidRPr="0037590A">
        <w:rPr>
          <w:sz w:val="22"/>
          <w:szCs w:val="22"/>
        </w:rPr>
        <w:t>» от обязанности оплатить в установленный срок потребленные тепловую энергию, теплоноситель по цене и в объеме, указанных в расчетном документе.</w:t>
      </w:r>
      <w:proofErr w:type="gramEnd"/>
      <w:r w:rsidR="00B76391" w:rsidRPr="0037590A">
        <w:rPr>
          <w:sz w:val="22"/>
          <w:szCs w:val="22"/>
        </w:rPr>
        <w:t xml:space="preserve"> Если </w:t>
      </w:r>
      <w:r w:rsidRPr="0037590A">
        <w:rPr>
          <w:sz w:val="22"/>
          <w:szCs w:val="22"/>
        </w:rPr>
        <w:t>«Предприятие»</w:t>
      </w:r>
      <w:r w:rsidR="00B76391" w:rsidRPr="0037590A">
        <w:rPr>
          <w:sz w:val="22"/>
          <w:szCs w:val="22"/>
        </w:rPr>
        <w:t xml:space="preserve"> согласн</w:t>
      </w:r>
      <w:r w:rsidRPr="0037590A">
        <w:rPr>
          <w:sz w:val="22"/>
          <w:szCs w:val="22"/>
        </w:rPr>
        <w:t>о</w:t>
      </w:r>
      <w:r w:rsidR="00B76391" w:rsidRPr="0037590A">
        <w:rPr>
          <w:sz w:val="22"/>
          <w:szCs w:val="22"/>
        </w:rPr>
        <w:t xml:space="preserve"> с наличием ошибки в расчетном документе, корректировка расчетного документа производится в следующем расчетном периоде</w:t>
      </w:r>
      <w:r w:rsidR="0076140E" w:rsidRPr="0037590A">
        <w:rPr>
          <w:sz w:val="22"/>
          <w:szCs w:val="22"/>
        </w:rPr>
        <w:t xml:space="preserve">, при несогласии </w:t>
      </w:r>
      <w:r w:rsidR="00B76391" w:rsidRPr="0037590A">
        <w:rPr>
          <w:sz w:val="22"/>
          <w:szCs w:val="22"/>
        </w:rPr>
        <w:t xml:space="preserve">с наличием ошибки, </w:t>
      </w:r>
      <w:r w:rsidR="00CB0D13" w:rsidRPr="0037590A">
        <w:rPr>
          <w:sz w:val="22"/>
          <w:szCs w:val="22"/>
        </w:rPr>
        <w:t>«Предприятие»</w:t>
      </w:r>
      <w:r w:rsidR="00B76391" w:rsidRPr="0037590A">
        <w:rPr>
          <w:sz w:val="22"/>
          <w:szCs w:val="22"/>
        </w:rPr>
        <w:t xml:space="preserve"> уведомляет «Абонент</w:t>
      </w:r>
      <w:r w:rsidR="00CB0D13" w:rsidRPr="0037590A">
        <w:rPr>
          <w:sz w:val="22"/>
          <w:szCs w:val="22"/>
        </w:rPr>
        <w:t>а</w:t>
      </w:r>
      <w:r w:rsidR="00B76391" w:rsidRPr="0037590A">
        <w:rPr>
          <w:sz w:val="22"/>
          <w:szCs w:val="22"/>
        </w:rPr>
        <w:t>» в установленном настоящим Договором порядке. Разногласия по расчетному документу разрешаются Сторонами в порядке переговоров.</w:t>
      </w:r>
    </w:p>
    <w:p w14:paraId="29968BB3" w14:textId="4B2DA810" w:rsidR="00B76391" w:rsidRPr="0037590A" w:rsidRDefault="00CB0D13" w:rsidP="001B2E47">
      <w:pPr>
        <w:shd w:val="clear" w:color="auto" w:fill="FFFFFF"/>
        <w:tabs>
          <w:tab w:val="left" w:pos="900"/>
          <w:tab w:val="left" w:pos="993"/>
          <w:tab w:val="left" w:pos="1080"/>
        </w:tabs>
        <w:autoSpaceDE w:val="0"/>
        <w:autoSpaceDN w:val="0"/>
        <w:ind w:firstLine="567"/>
        <w:jc w:val="both"/>
        <w:rPr>
          <w:sz w:val="22"/>
          <w:szCs w:val="22"/>
        </w:rPr>
      </w:pPr>
      <w:r w:rsidRPr="0037590A">
        <w:rPr>
          <w:sz w:val="22"/>
          <w:szCs w:val="22"/>
        </w:rPr>
        <w:t>3.3.3</w:t>
      </w:r>
      <w:r w:rsidR="00B76391" w:rsidRPr="0037590A">
        <w:rPr>
          <w:sz w:val="22"/>
          <w:szCs w:val="22"/>
        </w:rPr>
        <w:t>. Осуществлять иные права, предоставленные «Абонент</w:t>
      </w:r>
      <w:r w:rsidRPr="0037590A">
        <w:rPr>
          <w:sz w:val="22"/>
          <w:szCs w:val="22"/>
        </w:rPr>
        <w:t>у</w:t>
      </w:r>
      <w:r w:rsidR="00B76391" w:rsidRPr="0037590A">
        <w:rPr>
          <w:sz w:val="22"/>
          <w:szCs w:val="22"/>
        </w:rPr>
        <w:t xml:space="preserve">» настоящим Договором и </w:t>
      </w:r>
      <w:r w:rsidR="001805D4" w:rsidRPr="0037590A">
        <w:rPr>
          <w:sz w:val="22"/>
          <w:szCs w:val="22"/>
        </w:rPr>
        <w:t>нормативно-правовыми актами</w:t>
      </w:r>
      <w:r w:rsidR="00B76391" w:rsidRPr="0037590A">
        <w:rPr>
          <w:sz w:val="22"/>
          <w:szCs w:val="22"/>
        </w:rPr>
        <w:t>.</w:t>
      </w:r>
    </w:p>
    <w:p w14:paraId="0F7A18EA" w14:textId="77777777" w:rsidR="00101578" w:rsidRPr="0037590A" w:rsidRDefault="00CB0D13" w:rsidP="001B2E47">
      <w:pPr>
        <w:pStyle w:val="Bodytext20"/>
        <w:tabs>
          <w:tab w:val="left" w:pos="0"/>
          <w:tab w:val="left" w:pos="993"/>
          <w:tab w:val="left" w:pos="1276"/>
        </w:tabs>
        <w:spacing w:line="240" w:lineRule="auto"/>
        <w:ind w:firstLine="567"/>
        <w:contextualSpacing/>
        <w:jc w:val="both"/>
        <w:rPr>
          <w:rFonts w:ascii="Times New Roman" w:hAnsi="Times New Roman" w:cs="Times New Roman"/>
          <w:b/>
        </w:rPr>
      </w:pPr>
      <w:r w:rsidRPr="0037590A">
        <w:rPr>
          <w:rFonts w:ascii="Times New Roman" w:hAnsi="Times New Roman" w:cs="Times New Roman"/>
          <w:b/>
        </w:rPr>
        <w:t>3.4.</w:t>
      </w:r>
      <w:r w:rsidR="00101578" w:rsidRPr="0037590A">
        <w:rPr>
          <w:rFonts w:ascii="Times New Roman" w:hAnsi="Times New Roman" w:cs="Times New Roman"/>
          <w:b/>
        </w:rPr>
        <w:t xml:space="preserve"> </w:t>
      </w:r>
      <w:r w:rsidR="00996333" w:rsidRPr="0037590A">
        <w:rPr>
          <w:rFonts w:ascii="Times New Roman" w:hAnsi="Times New Roman" w:cs="Times New Roman"/>
          <w:b/>
        </w:rPr>
        <w:t>«Абонент»</w:t>
      </w:r>
      <w:r w:rsidR="00101578" w:rsidRPr="0037590A">
        <w:rPr>
          <w:rFonts w:ascii="Times New Roman" w:hAnsi="Times New Roman" w:cs="Times New Roman"/>
          <w:b/>
        </w:rPr>
        <w:t xml:space="preserve">  обязуется:</w:t>
      </w:r>
    </w:p>
    <w:p w14:paraId="5A1A760A" w14:textId="77777777" w:rsidR="005459A3" w:rsidRPr="0037590A" w:rsidRDefault="005459A3" w:rsidP="001B2E47">
      <w:pPr>
        <w:shd w:val="clear" w:color="auto" w:fill="FFFFFF"/>
        <w:tabs>
          <w:tab w:val="left" w:pos="900"/>
          <w:tab w:val="left" w:pos="993"/>
          <w:tab w:val="left" w:pos="1080"/>
        </w:tabs>
        <w:autoSpaceDE w:val="0"/>
        <w:autoSpaceDN w:val="0"/>
        <w:ind w:firstLine="567"/>
        <w:jc w:val="both"/>
        <w:rPr>
          <w:sz w:val="22"/>
          <w:szCs w:val="22"/>
        </w:rPr>
      </w:pPr>
      <w:r w:rsidRPr="0037590A">
        <w:rPr>
          <w:sz w:val="22"/>
          <w:szCs w:val="22"/>
        </w:rPr>
        <w:t>3.4.1. Исполнять условия настоящего Договора, в том числе оплачивать потребленные тепловую энергию, теплоноситель в соответствии с условиями настоящего Договора, а также соблюдать режим потребления тепловой энергии, теплоносителя.</w:t>
      </w:r>
    </w:p>
    <w:p w14:paraId="442F3DD7" w14:textId="77777777" w:rsidR="005459A3" w:rsidRPr="0037590A" w:rsidRDefault="005459A3" w:rsidP="001B2E47">
      <w:pPr>
        <w:shd w:val="clear" w:color="auto" w:fill="FFFFFF"/>
        <w:tabs>
          <w:tab w:val="left" w:pos="993"/>
        </w:tabs>
        <w:ind w:firstLine="567"/>
        <w:jc w:val="both"/>
        <w:rPr>
          <w:sz w:val="22"/>
          <w:szCs w:val="22"/>
        </w:rPr>
      </w:pPr>
      <w:r w:rsidRPr="0037590A">
        <w:rPr>
          <w:sz w:val="22"/>
          <w:szCs w:val="22"/>
        </w:rPr>
        <w:lastRenderedPageBreak/>
        <w:t xml:space="preserve">3.4.2. Производить установку максимального циркуляционного расхода теплоносителя регулятором расхода, установку, снятие, замену дроссельных устройств (сопел, шайб) на тепловых узлах, находящихся в зоне эксплуатационной ответственности «Абонента», исключительно в присутствии представителя «Предприятия» с оформлением двустороннего акта. </w:t>
      </w:r>
    </w:p>
    <w:p w14:paraId="636443A2" w14:textId="77777777" w:rsidR="005459A3" w:rsidRPr="0037590A" w:rsidRDefault="005459A3" w:rsidP="001B2E47">
      <w:pPr>
        <w:shd w:val="clear" w:color="auto" w:fill="FFFFFF"/>
        <w:tabs>
          <w:tab w:val="left" w:pos="900"/>
          <w:tab w:val="left" w:pos="993"/>
          <w:tab w:val="left" w:pos="1080"/>
        </w:tabs>
        <w:autoSpaceDE w:val="0"/>
        <w:autoSpaceDN w:val="0"/>
        <w:ind w:firstLine="567"/>
        <w:jc w:val="both"/>
        <w:rPr>
          <w:sz w:val="22"/>
          <w:szCs w:val="22"/>
        </w:rPr>
      </w:pPr>
      <w:r w:rsidRPr="0037590A">
        <w:rPr>
          <w:sz w:val="22"/>
          <w:szCs w:val="22"/>
        </w:rPr>
        <w:t xml:space="preserve">3.4.3. Обеспечить безопасность эксплуатации и исправность </w:t>
      </w:r>
      <w:proofErr w:type="spellStart"/>
      <w:r w:rsidRPr="0037590A">
        <w:rPr>
          <w:sz w:val="22"/>
          <w:szCs w:val="22"/>
        </w:rPr>
        <w:t>теплопотребляющих</w:t>
      </w:r>
      <w:proofErr w:type="spellEnd"/>
      <w:r w:rsidRPr="0037590A">
        <w:rPr>
          <w:sz w:val="22"/>
          <w:szCs w:val="22"/>
        </w:rPr>
        <w:t xml:space="preserve"> установок и тепловых сетей, их соответствие установленным техническим требованиям, выданным техническим условиям и проектной документации.</w:t>
      </w:r>
    </w:p>
    <w:p w14:paraId="18839896" w14:textId="77777777" w:rsidR="005459A3" w:rsidRPr="0037590A" w:rsidRDefault="005459A3" w:rsidP="001B2E47">
      <w:pPr>
        <w:shd w:val="clear" w:color="auto" w:fill="FFFFFF"/>
        <w:tabs>
          <w:tab w:val="left" w:pos="900"/>
          <w:tab w:val="left" w:pos="993"/>
          <w:tab w:val="left" w:pos="1080"/>
        </w:tabs>
        <w:autoSpaceDE w:val="0"/>
        <w:autoSpaceDN w:val="0"/>
        <w:ind w:firstLine="567"/>
        <w:jc w:val="both"/>
        <w:rPr>
          <w:sz w:val="22"/>
          <w:szCs w:val="22"/>
        </w:rPr>
      </w:pPr>
      <w:r w:rsidRPr="0037590A">
        <w:rPr>
          <w:sz w:val="22"/>
          <w:szCs w:val="22"/>
        </w:rPr>
        <w:t xml:space="preserve">3.4.4. Отключать свои </w:t>
      </w:r>
      <w:proofErr w:type="spellStart"/>
      <w:r w:rsidRPr="0037590A">
        <w:rPr>
          <w:sz w:val="22"/>
          <w:szCs w:val="22"/>
        </w:rPr>
        <w:t>теплопотребляющие</w:t>
      </w:r>
      <w:proofErr w:type="spellEnd"/>
      <w:r w:rsidRPr="0037590A">
        <w:rPr>
          <w:sz w:val="22"/>
          <w:szCs w:val="22"/>
        </w:rPr>
        <w:t xml:space="preserve"> установки в сроки, согласованные с «Предприятием», для проведения ремонтных работ в тепловых сетях и установках, обеспечить их сохранность в период устранения технологических нарушений и аварий.</w:t>
      </w:r>
    </w:p>
    <w:p w14:paraId="0B817A34" w14:textId="77777777" w:rsidR="005459A3" w:rsidRPr="0037590A" w:rsidRDefault="005459A3" w:rsidP="001B2E47">
      <w:pPr>
        <w:shd w:val="clear" w:color="auto" w:fill="FFFFFF"/>
        <w:tabs>
          <w:tab w:val="left" w:pos="900"/>
          <w:tab w:val="left" w:pos="993"/>
          <w:tab w:val="left" w:pos="1080"/>
        </w:tabs>
        <w:autoSpaceDE w:val="0"/>
        <w:autoSpaceDN w:val="0"/>
        <w:ind w:firstLine="567"/>
        <w:jc w:val="both"/>
        <w:rPr>
          <w:sz w:val="22"/>
          <w:szCs w:val="22"/>
        </w:rPr>
      </w:pPr>
      <w:r w:rsidRPr="0037590A">
        <w:rPr>
          <w:sz w:val="22"/>
          <w:szCs w:val="22"/>
        </w:rPr>
        <w:t xml:space="preserve">3.4.5. Принимать участие в комиссионных проверках, организованных по инициативе «Предприятия», по фактам несоблюдения надежности и качества потребления тепловой энергии и теплоносителя, с составлением соответствующих актов. </w:t>
      </w:r>
    </w:p>
    <w:p w14:paraId="0139C9DA" w14:textId="77777777" w:rsidR="005459A3" w:rsidRPr="0037590A" w:rsidRDefault="005459A3" w:rsidP="001B2E47">
      <w:pPr>
        <w:shd w:val="clear" w:color="auto" w:fill="FFFFFF"/>
        <w:tabs>
          <w:tab w:val="left" w:pos="900"/>
          <w:tab w:val="left" w:pos="993"/>
          <w:tab w:val="left" w:pos="1080"/>
        </w:tabs>
        <w:autoSpaceDE w:val="0"/>
        <w:autoSpaceDN w:val="0"/>
        <w:ind w:firstLine="567"/>
        <w:jc w:val="both"/>
        <w:rPr>
          <w:sz w:val="22"/>
          <w:szCs w:val="22"/>
        </w:rPr>
      </w:pPr>
      <w:r w:rsidRPr="0037590A">
        <w:rPr>
          <w:sz w:val="22"/>
          <w:szCs w:val="22"/>
        </w:rPr>
        <w:t>3.4.</w:t>
      </w:r>
      <w:r w:rsidR="00D80AED" w:rsidRPr="0037590A">
        <w:rPr>
          <w:sz w:val="22"/>
          <w:szCs w:val="22"/>
        </w:rPr>
        <w:t>6</w:t>
      </w:r>
      <w:r w:rsidRPr="0037590A">
        <w:rPr>
          <w:sz w:val="22"/>
          <w:szCs w:val="22"/>
        </w:rPr>
        <w:t>. Обеспечить организацию коммерческого учета потребляемых тепловой энергии, теплоносителя, проводить техническое обслуживание и поверку приборов учёта в соответствии с требованиями действующего законодательства РФ.</w:t>
      </w:r>
    </w:p>
    <w:p w14:paraId="21016313" w14:textId="010BEC4D" w:rsidR="005459A3" w:rsidRPr="0037590A" w:rsidRDefault="005459A3" w:rsidP="001B2E47">
      <w:pPr>
        <w:pStyle w:val="a5"/>
        <w:tabs>
          <w:tab w:val="left" w:pos="993"/>
        </w:tabs>
        <w:ind w:firstLine="567"/>
        <w:jc w:val="both"/>
        <w:rPr>
          <w:rFonts w:ascii="Times New Roman" w:hAnsi="Times New Roman" w:cs="Times New Roman"/>
          <w:sz w:val="22"/>
          <w:szCs w:val="22"/>
        </w:rPr>
      </w:pPr>
      <w:r w:rsidRPr="0037590A">
        <w:rPr>
          <w:rFonts w:ascii="Times New Roman" w:hAnsi="Times New Roman" w:cs="Times New Roman"/>
          <w:sz w:val="22"/>
          <w:szCs w:val="22"/>
        </w:rPr>
        <w:t>3.4.</w:t>
      </w:r>
      <w:r w:rsidR="00D80AED" w:rsidRPr="0037590A">
        <w:rPr>
          <w:rFonts w:ascii="Times New Roman" w:hAnsi="Times New Roman" w:cs="Times New Roman"/>
          <w:sz w:val="22"/>
          <w:szCs w:val="22"/>
        </w:rPr>
        <w:t>7</w:t>
      </w:r>
      <w:r w:rsidRPr="0037590A">
        <w:rPr>
          <w:rFonts w:ascii="Times New Roman" w:hAnsi="Times New Roman" w:cs="Times New Roman"/>
          <w:sz w:val="22"/>
          <w:szCs w:val="22"/>
        </w:rPr>
        <w:t xml:space="preserve">. Обеспечить сохранность и работоспособность в зоне собственной эксплуатационной ответственности приборов учета тепловой энергии, теплоносителя. </w:t>
      </w:r>
    </w:p>
    <w:p w14:paraId="4D429031" w14:textId="166B346C" w:rsidR="005459A3" w:rsidRPr="0037590A" w:rsidRDefault="005459A3" w:rsidP="001B2E47">
      <w:pPr>
        <w:shd w:val="clear" w:color="auto" w:fill="FFFFFF"/>
        <w:tabs>
          <w:tab w:val="left" w:pos="900"/>
          <w:tab w:val="left" w:pos="993"/>
          <w:tab w:val="left" w:pos="1080"/>
        </w:tabs>
        <w:autoSpaceDE w:val="0"/>
        <w:autoSpaceDN w:val="0"/>
        <w:ind w:firstLine="567"/>
        <w:jc w:val="both"/>
        <w:rPr>
          <w:sz w:val="22"/>
          <w:szCs w:val="22"/>
        </w:rPr>
      </w:pPr>
      <w:r w:rsidRPr="0037590A">
        <w:rPr>
          <w:sz w:val="22"/>
          <w:szCs w:val="22"/>
        </w:rPr>
        <w:t>3.4.</w:t>
      </w:r>
      <w:r w:rsidR="00D80AED" w:rsidRPr="0037590A">
        <w:rPr>
          <w:sz w:val="22"/>
          <w:szCs w:val="22"/>
        </w:rPr>
        <w:t>8</w:t>
      </w:r>
      <w:r w:rsidRPr="0037590A">
        <w:rPr>
          <w:sz w:val="22"/>
          <w:szCs w:val="22"/>
        </w:rPr>
        <w:t xml:space="preserve">. Вести учет потребляемых тепловой энергии, теплоносителя приборным методом и ежемесячно предоставлять </w:t>
      </w:r>
      <w:r w:rsidR="002A268A" w:rsidRPr="0037590A">
        <w:rPr>
          <w:sz w:val="22"/>
          <w:szCs w:val="22"/>
        </w:rPr>
        <w:t xml:space="preserve">сведения </w:t>
      </w:r>
      <w:r w:rsidRPr="0037590A">
        <w:rPr>
          <w:sz w:val="22"/>
          <w:szCs w:val="22"/>
        </w:rPr>
        <w:t xml:space="preserve">до </w:t>
      </w:r>
      <w:r w:rsidRPr="0037590A">
        <w:rPr>
          <w:bCs/>
          <w:sz w:val="22"/>
          <w:szCs w:val="22"/>
        </w:rPr>
        <w:t>25 (двадцать пятого) числа</w:t>
      </w:r>
      <w:r w:rsidRPr="0037590A">
        <w:rPr>
          <w:sz w:val="22"/>
          <w:szCs w:val="22"/>
        </w:rPr>
        <w:t xml:space="preserve"> текущего месяца «Предприятию».</w:t>
      </w:r>
    </w:p>
    <w:p w14:paraId="0DA2874D" w14:textId="77777777" w:rsidR="000B75C3" w:rsidRPr="0037590A" w:rsidRDefault="005459A3" w:rsidP="001B2E47">
      <w:pPr>
        <w:tabs>
          <w:tab w:val="left" w:pos="900"/>
          <w:tab w:val="left" w:pos="993"/>
          <w:tab w:val="left" w:pos="1080"/>
        </w:tabs>
        <w:autoSpaceDE w:val="0"/>
        <w:autoSpaceDN w:val="0"/>
        <w:ind w:firstLine="567"/>
        <w:jc w:val="both"/>
        <w:rPr>
          <w:sz w:val="22"/>
          <w:szCs w:val="22"/>
        </w:rPr>
      </w:pPr>
      <w:r w:rsidRPr="0037590A">
        <w:rPr>
          <w:sz w:val="22"/>
          <w:szCs w:val="22"/>
        </w:rPr>
        <w:t>3.4.</w:t>
      </w:r>
      <w:r w:rsidR="00D80AED" w:rsidRPr="0037590A">
        <w:rPr>
          <w:sz w:val="22"/>
          <w:szCs w:val="22"/>
        </w:rPr>
        <w:t>9</w:t>
      </w:r>
      <w:r w:rsidRPr="0037590A">
        <w:rPr>
          <w:sz w:val="22"/>
          <w:szCs w:val="22"/>
        </w:rPr>
        <w:t xml:space="preserve">. Известить </w:t>
      </w:r>
      <w:r w:rsidR="000B75C3" w:rsidRPr="0037590A">
        <w:rPr>
          <w:sz w:val="22"/>
          <w:szCs w:val="22"/>
        </w:rPr>
        <w:t>«Предприятие»</w:t>
      </w:r>
      <w:r w:rsidRPr="0037590A">
        <w:rPr>
          <w:sz w:val="22"/>
          <w:szCs w:val="22"/>
        </w:rPr>
        <w:t xml:space="preserve"> о  неисправности приборов учёта, принадлежащих «Абонент</w:t>
      </w:r>
      <w:r w:rsidR="000B75C3" w:rsidRPr="0037590A">
        <w:rPr>
          <w:sz w:val="22"/>
          <w:szCs w:val="22"/>
        </w:rPr>
        <w:t>у</w:t>
      </w:r>
      <w:r w:rsidRPr="0037590A">
        <w:rPr>
          <w:sz w:val="22"/>
          <w:szCs w:val="22"/>
        </w:rPr>
        <w:t>», или их несоответствия требова</w:t>
      </w:r>
      <w:r w:rsidR="000B75C3" w:rsidRPr="0037590A">
        <w:rPr>
          <w:sz w:val="22"/>
          <w:szCs w:val="22"/>
        </w:rPr>
        <w:t>ниям Правил коммерческого учета.</w:t>
      </w:r>
    </w:p>
    <w:p w14:paraId="2F2D4886" w14:textId="77777777" w:rsidR="000B75C3" w:rsidRPr="0037590A" w:rsidRDefault="000B75C3" w:rsidP="001B2E47">
      <w:pPr>
        <w:shd w:val="clear" w:color="auto" w:fill="FFFFFF"/>
        <w:tabs>
          <w:tab w:val="left" w:pos="900"/>
          <w:tab w:val="left" w:pos="993"/>
          <w:tab w:val="left" w:pos="1080"/>
        </w:tabs>
        <w:autoSpaceDE w:val="0"/>
        <w:autoSpaceDN w:val="0"/>
        <w:ind w:firstLine="567"/>
        <w:jc w:val="both"/>
        <w:rPr>
          <w:sz w:val="22"/>
          <w:szCs w:val="22"/>
        </w:rPr>
      </w:pPr>
      <w:r w:rsidRPr="0037590A">
        <w:rPr>
          <w:sz w:val="22"/>
          <w:szCs w:val="22"/>
        </w:rPr>
        <w:t>3.4</w:t>
      </w:r>
      <w:r w:rsidR="005459A3" w:rsidRPr="0037590A">
        <w:rPr>
          <w:sz w:val="22"/>
          <w:szCs w:val="22"/>
        </w:rPr>
        <w:t>.1</w:t>
      </w:r>
      <w:r w:rsidR="00D80AED" w:rsidRPr="0037590A">
        <w:rPr>
          <w:sz w:val="22"/>
          <w:szCs w:val="22"/>
        </w:rPr>
        <w:t>0</w:t>
      </w:r>
      <w:r w:rsidR="005459A3" w:rsidRPr="0037590A">
        <w:rPr>
          <w:sz w:val="22"/>
          <w:szCs w:val="22"/>
        </w:rPr>
        <w:t xml:space="preserve">. Обеспечить надлежащее техническое состояние и эксплуатацию </w:t>
      </w:r>
      <w:proofErr w:type="spellStart"/>
      <w:r w:rsidR="005459A3" w:rsidRPr="0037590A">
        <w:rPr>
          <w:sz w:val="22"/>
          <w:szCs w:val="22"/>
        </w:rPr>
        <w:t>теплопотребляющих</w:t>
      </w:r>
      <w:proofErr w:type="spellEnd"/>
      <w:r w:rsidR="005459A3" w:rsidRPr="0037590A">
        <w:rPr>
          <w:sz w:val="22"/>
          <w:szCs w:val="22"/>
        </w:rPr>
        <w:t xml:space="preserve"> энергоустановок. </w:t>
      </w:r>
    </w:p>
    <w:p w14:paraId="77441551" w14:textId="77777777" w:rsidR="005459A3" w:rsidRPr="0037590A" w:rsidRDefault="000B75C3" w:rsidP="001B2E47">
      <w:pPr>
        <w:shd w:val="clear" w:color="auto" w:fill="FFFFFF"/>
        <w:tabs>
          <w:tab w:val="left" w:pos="900"/>
          <w:tab w:val="left" w:pos="993"/>
          <w:tab w:val="left" w:pos="1080"/>
        </w:tabs>
        <w:autoSpaceDE w:val="0"/>
        <w:autoSpaceDN w:val="0"/>
        <w:ind w:firstLine="567"/>
        <w:jc w:val="both"/>
        <w:rPr>
          <w:sz w:val="22"/>
          <w:szCs w:val="22"/>
        </w:rPr>
      </w:pPr>
      <w:r w:rsidRPr="0037590A">
        <w:rPr>
          <w:sz w:val="22"/>
          <w:szCs w:val="22"/>
        </w:rPr>
        <w:t>3.4.1</w:t>
      </w:r>
      <w:r w:rsidR="00D80AED" w:rsidRPr="0037590A">
        <w:rPr>
          <w:sz w:val="22"/>
          <w:szCs w:val="22"/>
        </w:rPr>
        <w:t>1</w:t>
      </w:r>
      <w:r w:rsidR="005459A3" w:rsidRPr="0037590A">
        <w:rPr>
          <w:sz w:val="22"/>
          <w:szCs w:val="22"/>
        </w:rPr>
        <w:t xml:space="preserve">. </w:t>
      </w:r>
      <w:r w:rsidR="00D80AED" w:rsidRPr="0037590A">
        <w:rPr>
          <w:sz w:val="22"/>
          <w:szCs w:val="22"/>
        </w:rPr>
        <w:t>О</w:t>
      </w:r>
      <w:r w:rsidR="005459A3" w:rsidRPr="0037590A">
        <w:rPr>
          <w:sz w:val="22"/>
          <w:szCs w:val="22"/>
        </w:rPr>
        <w:t xml:space="preserve">беспечить периодический доступ уполномоченных представителей </w:t>
      </w:r>
      <w:r w:rsidRPr="0037590A">
        <w:rPr>
          <w:sz w:val="22"/>
          <w:szCs w:val="22"/>
        </w:rPr>
        <w:t>«Предприятия»</w:t>
      </w:r>
      <w:r w:rsidR="005459A3" w:rsidRPr="0037590A">
        <w:rPr>
          <w:sz w:val="22"/>
          <w:szCs w:val="22"/>
        </w:rPr>
        <w:t xml:space="preserve"> к приборам учета тепловой энергии, теплоносителя и эксплуатационной документации с целью проверки условий их эксплуатации и сохранности, снятия контрольных показаний, а также в любое время при несоблюдении режима потребления тепловой энергии, теплоносителя или подаче недостоверных показаний приборов учета тепловой энергии, теплоносителя.</w:t>
      </w:r>
    </w:p>
    <w:p w14:paraId="09F2C010" w14:textId="77777777" w:rsidR="005459A3" w:rsidRPr="0037590A" w:rsidRDefault="000B75C3" w:rsidP="001B2E47">
      <w:pPr>
        <w:pStyle w:val="a7"/>
        <w:shd w:val="clear" w:color="auto" w:fill="FFFFFF"/>
        <w:tabs>
          <w:tab w:val="left" w:pos="900"/>
          <w:tab w:val="left" w:pos="993"/>
          <w:tab w:val="left" w:pos="1080"/>
        </w:tabs>
        <w:autoSpaceDE w:val="0"/>
        <w:autoSpaceDN w:val="0"/>
        <w:spacing w:after="0" w:line="240" w:lineRule="auto"/>
        <w:ind w:left="0" w:firstLine="567"/>
        <w:jc w:val="both"/>
        <w:rPr>
          <w:rFonts w:ascii="Times New Roman" w:hAnsi="Times New Roman" w:cs="Times New Roman"/>
        </w:rPr>
      </w:pPr>
      <w:r w:rsidRPr="0037590A">
        <w:rPr>
          <w:rFonts w:ascii="Times New Roman" w:hAnsi="Times New Roman" w:cs="Times New Roman"/>
        </w:rPr>
        <w:t>3.4.1</w:t>
      </w:r>
      <w:r w:rsidR="00D80AED" w:rsidRPr="0037590A">
        <w:rPr>
          <w:rFonts w:ascii="Times New Roman" w:hAnsi="Times New Roman" w:cs="Times New Roman"/>
        </w:rPr>
        <w:t>2</w:t>
      </w:r>
      <w:r w:rsidR="005459A3" w:rsidRPr="0037590A">
        <w:rPr>
          <w:rFonts w:ascii="Times New Roman" w:hAnsi="Times New Roman" w:cs="Times New Roman"/>
        </w:rPr>
        <w:t>. При заполнении теплоносителем системы теплопотребления после произведённых «Абонент</w:t>
      </w:r>
      <w:r w:rsidR="00C10563" w:rsidRPr="0037590A">
        <w:rPr>
          <w:rFonts w:ascii="Times New Roman" w:hAnsi="Times New Roman" w:cs="Times New Roman"/>
        </w:rPr>
        <w:t>ом</w:t>
      </w:r>
      <w:r w:rsidR="005459A3" w:rsidRPr="0037590A">
        <w:rPr>
          <w:rFonts w:ascii="Times New Roman" w:hAnsi="Times New Roman" w:cs="Times New Roman"/>
        </w:rPr>
        <w:t xml:space="preserve">» ремонтных работ, испытаний на прочность и плотность, промывок, и заполнения новых систем </w:t>
      </w:r>
      <w:proofErr w:type="gramStart"/>
      <w:r w:rsidR="005459A3" w:rsidRPr="0037590A">
        <w:rPr>
          <w:rFonts w:ascii="Times New Roman" w:hAnsi="Times New Roman" w:cs="Times New Roman"/>
        </w:rPr>
        <w:t>оплатить стоимость израсходованных</w:t>
      </w:r>
      <w:proofErr w:type="gramEnd"/>
      <w:r w:rsidR="005459A3" w:rsidRPr="0037590A">
        <w:rPr>
          <w:rFonts w:ascii="Times New Roman" w:hAnsi="Times New Roman" w:cs="Times New Roman"/>
        </w:rPr>
        <w:t xml:space="preserve"> на данные цели тепловой энергии, теплоносителя.</w:t>
      </w:r>
    </w:p>
    <w:p w14:paraId="40BECE33" w14:textId="77777777" w:rsidR="005459A3" w:rsidRPr="0037590A" w:rsidRDefault="000B75C3" w:rsidP="001B2E47">
      <w:pPr>
        <w:shd w:val="clear" w:color="auto" w:fill="FFFFFF"/>
        <w:tabs>
          <w:tab w:val="left" w:pos="993"/>
          <w:tab w:val="num" w:pos="1620"/>
        </w:tabs>
        <w:ind w:firstLine="567"/>
        <w:jc w:val="both"/>
        <w:rPr>
          <w:sz w:val="22"/>
          <w:szCs w:val="22"/>
        </w:rPr>
      </w:pPr>
      <w:r w:rsidRPr="0037590A">
        <w:rPr>
          <w:sz w:val="22"/>
          <w:szCs w:val="22"/>
        </w:rPr>
        <w:t>3.4.1</w:t>
      </w:r>
      <w:r w:rsidR="00D80AED" w:rsidRPr="0037590A">
        <w:rPr>
          <w:sz w:val="22"/>
          <w:szCs w:val="22"/>
        </w:rPr>
        <w:t>3</w:t>
      </w:r>
      <w:r w:rsidR="005459A3" w:rsidRPr="0037590A">
        <w:rPr>
          <w:sz w:val="22"/>
          <w:szCs w:val="22"/>
        </w:rPr>
        <w:t>. Обеспечить своевременную и в полном объёме оплату тепловой энергии и теплоносителя в целях компенсации потерь в отношении тепловых сетей, до момента передачи иному лицу в порядке, предусмотренном действующим законодательством РФ.</w:t>
      </w:r>
    </w:p>
    <w:p w14:paraId="72F950B1" w14:textId="40518E62" w:rsidR="00C10563" w:rsidRPr="0037590A" w:rsidRDefault="00C10563" w:rsidP="001B2E47">
      <w:pPr>
        <w:shd w:val="clear" w:color="auto" w:fill="FFFFFF"/>
        <w:tabs>
          <w:tab w:val="left" w:pos="993"/>
          <w:tab w:val="num" w:pos="1620"/>
        </w:tabs>
        <w:ind w:firstLine="567"/>
        <w:jc w:val="both"/>
        <w:rPr>
          <w:sz w:val="22"/>
          <w:szCs w:val="22"/>
        </w:rPr>
      </w:pPr>
      <w:r w:rsidRPr="0037590A">
        <w:rPr>
          <w:sz w:val="22"/>
          <w:szCs w:val="22"/>
        </w:rPr>
        <w:t>3.4.1</w:t>
      </w:r>
      <w:r w:rsidR="00D80AED" w:rsidRPr="0037590A">
        <w:rPr>
          <w:sz w:val="22"/>
          <w:szCs w:val="22"/>
        </w:rPr>
        <w:t>4</w:t>
      </w:r>
      <w:r w:rsidRPr="0037590A">
        <w:rPr>
          <w:sz w:val="22"/>
          <w:szCs w:val="22"/>
        </w:rPr>
        <w:t xml:space="preserve">. </w:t>
      </w:r>
      <w:proofErr w:type="gramStart"/>
      <w:r w:rsidRPr="0037590A">
        <w:rPr>
          <w:sz w:val="22"/>
          <w:szCs w:val="22"/>
        </w:rPr>
        <w:t>Оплатить «Предприятию» объем сверхдоговорного потребления или потребления с нарушением режима потребления тепловой энергии, теплоносителя, в том числе в случае превышения фактического объема потребления тепловой энергии, теплоносителя над договорным объемом потребления, или потребления при отсутствии коммерческого учета тепловой энергии, теплоносителя в случаях, предусмотренных законодательством Российской Федерации, исходя из Договорной величины тепловой нагрузки, с применением повышающего коэффициента, установленного органом исполнительной власти субъекта</w:t>
      </w:r>
      <w:proofErr w:type="gramEnd"/>
      <w:r w:rsidRPr="0037590A">
        <w:rPr>
          <w:sz w:val="22"/>
          <w:szCs w:val="22"/>
        </w:rPr>
        <w:t xml:space="preserve"> Российской Федерации в области государственного регулирования тарифов. </w:t>
      </w:r>
    </w:p>
    <w:p w14:paraId="61999228" w14:textId="77777777" w:rsidR="000B75C3" w:rsidRPr="0037590A" w:rsidRDefault="00C10563" w:rsidP="001B2E47">
      <w:pPr>
        <w:shd w:val="clear" w:color="auto" w:fill="FFFFFF"/>
        <w:tabs>
          <w:tab w:val="left" w:pos="993"/>
          <w:tab w:val="num" w:pos="1620"/>
        </w:tabs>
        <w:ind w:firstLine="567"/>
        <w:jc w:val="both"/>
        <w:rPr>
          <w:sz w:val="22"/>
          <w:szCs w:val="22"/>
        </w:rPr>
      </w:pPr>
      <w:r w:rsidRPr="0037590A">
        <w:rPr>
          <w:sz w:val="22"/>
          <w:szCs w:val="22"/>
        </w:rPr>
        <w:t>3.4.1</w:t>
      </w:r>
      <w:r w:rsidR="00D80AED" w:rsidRPr="0037590A">
        <w:rPr>
          <w:sz w:val="22"/>
          <w:szCs w:val="22"/>
        </w:rPr>
        <w:t>5</w:t>
      </w:r>
      <w:r w:rsidRPr="0037590A">
        <w:rPr>
          <w:sz w:val="22"/>
          <w:szCs w:val="22"/>
        </w:rPr>
        <w:t>. Возвращать теплоноситель с качеством, соответствующим действующим нормам и правилам, и условиям Договора.</w:t>
      </w:r>
    </w:p>
    <w:p w14:paraId="5B88EC1C" w14:textId="77777777" w:rsidR="005459A3" w:rsidRPr="0037590A" w:rsidRDefault="00C10563" w:rsidP="001B2E47">
      <w:pPr>
        <w:tabs>
          <w:tab w:val="left" w:pos="900"/>
          <w:tab w:val="left" w:pos="993"/>
          <w:tab w:val="left" w:pos="1080"/>
        </w:tabs>
        <w:autoSpaceDE w:val="0"/>
        <w:autoSpaceDN w:val="0"/>
        <w:ind w:firstLine="567"/>
        <w:jc w:val="both"/>
        <w:rPr>
          <w:sz w:val="22"/>
          <w:szCs w:val="22"/>
        </w:rPr>
      </w:pPr>
      <w:r w:rsidRPr="0037590A">
        <w:rPr>
          <w:sz w:val="22"/>
          <w:szCs w:val="22"/>
        </w:rPr>
        <w:t>3.4.1</w:t>
      </w:r>
      <w:r w:rsidR="00D80AED" w:rsidRPr="0037590A">
        <w:rPr>
          <w:sz w:val="22"/>
          <w:szCs w:val="22"/>
        </w:rPr>
        <w:t>6</w:t>
      </w:r>
      <w:r w:rsidRPr="0037590A">
        <w:rPr>
          <w:sz w:val="22"/>
          <w:szCs w:val="22"/>
        </w:rPr>
        <w:t xml:space="preserve">. </w:t>
      </w:r>
      <w:proofErr w:type="gramStart"/>
      <w:r w:rsidR="005459A3" w:rsidRPr="0037590A">
        <w:rPr>
          <w:sz w:val="22"/>
          <w:szCs w:val="22"/>
        </w:rPr>
        <w:t>Нести иные обязанности</w:t>
      </w:r>
      <w:proofErr w:type="gramEnd"/>
      <w:r w:rsidR="005459A3" w:rsidRPr="0037590A">
        <w:rPr>
          <w:sz w:val="22"/>
          <w:szCs w:val="22"/>
        </w:rPr>
        <w:t>, предусмотренные настоящим Договором и действующим законодательством РФ.</w:t>
      </w:r>
    </w:p>
    <w:p w14:paraId="2ED6D75F" w14:textId="77777777" w:rsidR="005459A3" w:rsidRPr="0037590A" w:rsidRDefault="005459A3" w:rsidP="001B2E47">
      <w:pPr>
        <w:shd w:val="clear" w:color="auto" w:fill="FFFFFF"/>
        <w:tabs>
          <w:tab w:val="left" w:pos="993"/>
          <w:tab w:val="num" w:pos="1800"/>
        </w:tabs>
        <w:ind w:firstLine="567"/>
        <w:jc w:val="both"/>
        <w:rPr>
          <w:sz w:val="22"/>
          <w:szCs w:val="22"/>
        </w:rPr>
      </w:pPr>
    </w:p>
    <w:p w14:paraId="03113241" w14:textId="77777777" w:rsidR="00D80AED" w:rsidRPr="0037590A" w:rsidRDefault="00101578" w:rsidP="001B2E47">
      <w:pPr>
        <w:pStyle w:val="a7"/>
        <w:numPr>
          <w:ilvl w:val="0"/>
          <w:numId w:val="6"/>
        </w:numPr>
        <w:shd w:val="clear" w:color="auto" w:fill="FFFFFF"/>
        <w:tabs>
          <w:tab w:val="left" w:pos="993"/>
        </w:tabs>
        <w:spacing w:after="0" w:line="240" w:lineRule="auto"/>
        <w:ind w:left="0"/>
        <w:jc w:val="center"/>
        <w:rPr>
          <w:rFonts w:ascii="Times New Roman" w:hAnsi="Times New Roman" w:cs="Times New Roman"/>
          <w:b/>
        </w:rPr>
      </w:pPr>
      <w:r w:rsidRPr="0037590A">
        <w:rPr>
          <w:rFonts w:ascii="Times New Roman" w:hAnsi="Times New Roman" w:cs="Times New Roman"/>
          <w:b/>
        </w:rPr>
        <w:t>Порядок взаимоотношения Сторон при эксплуатации сетей</w:t>
      </w:r>
      <w:r w:rsidR="00F87F1B" w:rsidRPr="0037590A">
        <w:rPr>
          <w:rFonts w:ascii="Times New Roman" w:hAnsi="Times New Roman" w:cs="Times New Roman"/>
          <w:b/>
        </w:rPr>
        <w:t xml:space="preserve">, </w:t>
      </w:r>
    </w:p>
    <w:p w14:paraId="45C199D1" w14:textId="77777777" w:rsidR="00101578" w:rsidRPr="0037590A" w:rsidRDefault="00101578" w:rsidP="001B2E47">
      <w:pPr>
        <w:pStyle w:val="a7"/>
        <w:shd w:val="clear" w:color="auto" w:fill="FFFFFF"/>
        <w:tabs>
          <w:tab w:val="left" w:pos="993"/>
        </w:tabs>
        <w:spacing w:after="0" w:line="240" w:lineRule="auto"/>
        <w:ind w:left="0" w:firstLine="567"/>
        <w:jc w:val="center"/>
        <w:rPr>
          <w:rFonts w:ascii="Times New Roman" w:hAnsi="Times New Roman" w:cs="Times New Roman"/>
          <w:bCs/>
        </w:rPr>
      </w:pPr>
      <w:r w:rsidRPr="0037590A">
        <w:rPr>
          <w:rFonts w:ascii="Times New Roman" w:hAnsi="Times New Roman" w:cs="Times New Roman"/>
          <w:b/>
        </w:rPr>
        <w:t>систем теплоснабжения</w:t>
      </w:r>
      <w:r w:rsidRPr="0037590A">
        <w:rPr>
          <w:rFonts w:ascii="Times New Roman" w:hAnsi="Times New Roman" w:cs="Times New Roman"/>
        </w:rPr>
        <w:t xml:space="preserve"> </w:t>
      </w:r>
      <w:r w:rsidRPr="0037590A">
        <w:rPr>
          <w:rFonts w:ascii="Times New Roman" w:hAnsi="Times New Roman" w:cs="Times New Roman"/>
          <w:b/>
        </w:rPr>
        <w:t xml:space="preserve">и </w:t>
      </w:r>
      <w:proofErr w:type="gramStart"/>
      <w:r w:rsidRPr="0037590A">
        <w:rPr>
          <w:rFonts w:ascii="Times New Roman" w:hAnsi="Times New Roman" w:cs="Times New Roman"/>
          <w:b/>
        </w:rPr>
        <w:t>исполнении</w:t>
      </w:r>
      <w:proofErr w:type="gramEnd"/>
      <w:r w:rsidRPr="0037590A">
        <w:rPr>
          <w:rFonts w:ascii="Times New Roman" w:hAnsi="Times New Roman" w:cs="Times New Roman"/>
          <w:b/>
        </w:rPr>
        <w:t xml:space="preserve"> Договора</w:t>
      </w:r>
    </w:p>
    <w:p w14:paraId="52EDE772" w14:textId="089A04D6" w:rsidR="0088106D" w:rsidRPr="0037590A" w:rsidRDefault="00101578" w:rsidP="001B2E47">
      <w:pPr>
        <w:pStyle w:val="a7"/>
        <w:numPr>
          <w:ilvl w:val="1"/>
          <w:numId w:val="6"/>
        </w:numPr>
        <w:shd w:val="clear" w:color="auto" w:fill="FFFFFF"/>
        <w:tabs>
          <w:tab w:val="left" w:pos="993"/>
        </w:tabs>
        <w:spacing w:after="0" w:line="240" w:lineRule="auto"/>
        <w:ind w:left="0" w:firstLine="567"/>
        <w:jc w:val="both"/>
        <w:rPr>
          <w:rFonts w:ascii="Times New Roman" w:hAnsi="Times New Roman" w:cs="Times New Roman"/>
        </w:rPr>
      </w:pPr>
      <w:r w:rsidRPr="0037590A">
        <w:rPr>
          <w:rFonts w:ascii="Times New Roman" w:hAnsi="Times New Roman" w:cs="Times New Roman"/>
        </w:rPr>
        <w:t xml:space="preserve"> </w:t>
      </w:r>
      <w:r w:rsidR="0088106D" w:rsidRPr="0037590A">
        <w:rPr>
          <w:rFonts w:ascii="Times New Roman" w:hAnsi="Times New Roman" w:cs="Times New Roman"/>
          <w:shd w:val="clear" w:color="auto" w:fill="FFFFFF"/>
        </w:rPr>
        <w:t>Граница балансовой принадлежности тепловых сетей и эксплуатационной ответственности межу «Предприятием» и «Абонентом» в целях теплоснабжения устанавливается по наружной проекции стены на ввод</w:t>
      </w:r>
      <w:r w:rsidR="00115918" w:rsidRPr="0037590A">
        <w:rPr>
          <w:rFonts w:ascii="Times New Roman" w:hAnsi="Times New Roman" w:cs="Times New Roman"/>
          <w:shd w:val="clear" w:color="auto" w:fill="FFFFFF"/>
        </w:rPr>
        <w:t>е</w:t>
      </w:r>
      <w:r w:rsidR="0088106D" w:rsidRPr="0037590A">
        <w:rPr>
          <w:rFonts w:ascii="Times New Roman" w:hAnsi="Times New Roman" w:cs="Times New Roman"/>
          <w:shd w:val="clear" w:color="auto" w:fill="FFFFFF"/>
        </w:rPr>
        <w:t> теплотрассы</w:t>
      </w:r>
      <w:r w:rsidR="00115918" w:rsidRPr="0037590A">
        <w:rPr>
          <w:rFonts w:ascii="Times New Roman" w:hAnsi="Times New Roman" w:cs="Times New Roman"/>
          <w:shd w:val="clear" w:color="auto" w:fill="FFFFFF"/>
        </w:rPr>
        <w:t xml:space="preserve"> (трубопровода)</w:t>
      </w:r>
      <w:r w:rsidR="0088106D" w:rsidRPr="0037590A">
        <w:rPr>
          <w:rFonts w:ascii="Times New Roman" w:hAnsi="Times New Roman" w:cs="Times New Roman"/>
          <w:shd w:val="clear" w:color="auto" w:fill="FFFFFF"/>
        </w:rPr>
        <w:t xml:space="preserve"> в здание.</w:t>
      </w:r>
      <w:r w:rsidR="0088106D" w:rsidRPr="0037590A">
        <w:rPr>
          <w:rFonts w:ascii="Times New Roman" w:hAnsi="Times New Roman" w:cs="Times New Roman"/>
        </w:rPr>
        <w:t xml:space="preserve"> </w:t>
      </w:r>
    </w:p>
    <w:p w14:paraId="60D35BCB" w14:textId="77777777" w:rsidR="00101578" w:rsidRPr="0037590A" w:rsidRDefault="00105DAE" w:rsidP="001B2E47">
      <w:pPr>
        <w:shd w:val="clear" w:color="auto" w:fill="FFFFFF"/>
        <w:tabs>
          <w:tab w:val="left" w:pos="993"/>
        </w:tabs>
        <w:ind w:firstLine="567"/>
        <w:jc w:val="both"/>
        <w:rPr>
          <w:sz w:val="22"/>
          <w:szCs w:val="22"/>
        </w:rPr>
      </w:pPr>
      <w:r w:rsidRPr="0037590A">
        <w:rPr>
          <w:sz w:val="22"/>
          <w:szCs w:val="22"/>
        </w:rPr>
        <w:t>4.2.</w:t>
      </w:r>
      <w:r w:rsidR="00101578" w:rsidRPr="0037590A">
        <w:rPr>
          <w:sz w:val="22"/>
          <w:szCs w:val="22"/>
        </w:rPr>
        <w:t xml:space="preserve"> Эксплуатация тепловых сетей и оборудования осуществляется </w:t>
      </w:r>
      <w:r w:rsidR="00996333" w:rsidRPr="0037590A">
        <w:rPr>
          <w:sz w:val="22"/>
          <w:szCs w:val="22"/>
        </w:rPr>
        <w:t>«Абонент</w:t>
      </w:r>
      <w:r w:rsidR="00D80AED" w:rsidRPr="0037590A">
        <w:rPr>
          <w:sz w:val="22"/>
          <w:szCs w:val="22"/>
        </w:rPr>
        <w:t>ом</w:t>
      </w:r>
      <w:r w:rsidR="00996333" w:rsidRPr="0037590A">
        <w:rPr>
          <w:sz w:val="22"/>
          <w:szCs w:val="22"/>
        </w:rPr>
        <w:t>»</w:t>
      </w:r>
      <w:r w:rsidR="00101578" w:rsidRPr="0037590A">
        <w:rPr>
          <w:sz w:val="22"/>
          <w:szCs w:val="22"/>
        </w:rPr>
        <w:t xml:space="preserve"> в соответствии с Правилами технической эксплуатации тепловых энергоустановок. </w:t>
      </w:r>
    </w:p>
    <w:p w14:paraId="27755FE7" w14:textId="77777777" w:rsidR="00101578" w:rsidRPr="0037590A" w:rsidRDefault="00105DAE" w:rsidP="001B2E47">
      <w:pPr>
        <w:pStyle w:val="a7"/>
        <w:shd w:val="clear" w:color="auto" w:fill="FFFFFF"/>
        <w:tabs>
          <w:tab w:val="left" w:pos="993"/>
        </w:tabs>
        <w:spacing w:after="0" w:line="240" w:lineRule="auto"/>
        <w:ind w:left="0" w:firstLine="567"/>
        <w:jc w:val="both"/>
        <w:rPr>
          <w:rFonts w:ascii="Times New Roman" w:hAnsi="Times New Roman" w:cs="Times New Roman"/>
        </w:rPr>
      </w:pPr>
      <w:r w:rsidRPr="0037590A">
        <w:rPr>
          <w:rFonts w:ascii="Times New Roman" w:hAnsi="Times New Roman" w:cs="Times New Roman"/>
        </w:rPr>
        <w:t>4</w:t>
      </w:r>
      <w:r w:rsidR="00101578" w:rsidRPr="0037590A">
        <w:rPr>
          <w:rFonts w:ascii="Times New Roman" w:hAnsi="Times New Roman" w:cs="Times New Roman"/>
        </w:rPr>
        <w:t xml:space="preserve">.3. Отключение (включение) тепловых сетей и систем теплоснабжения </w:t>
      </w:r>
      <w:r w:rsidR="00996333" w:rsidRPr="0037590A">
        <w:rPr>
          <w:rFonts w:ascii="Times New Roman" w:hAnsi="Times New Roman" w:cs="Times New Roman"/>
        </w:rPr>
        <w:t>«Абонент</w:t>
      </w:r>
      <w:r w:rsidRPr="0037590A">
        <w:rPr>
          <w:rFonts w:ascii="Times New Roman" w:hAnsi="Times New Roman" w:cs="Times New Roman"/>
        </w:rPr>
        <w:t>а</w:t>
      </w:r>
      <w:r w:rsidR="00996333" w:rsidRPr="0037590A">
        <w:rPr>
          <w:rFonts w:ascii="Times New Roman" w:hAnsi="Times New Roman" w:cs="Times New Roman"/>
        </w:rPr>
        <w:t>»</w:t>
      </w:r>
      <w:r w:rsidR="00101578" w:rsidRPr="0037590A">
        <w:rPr>
          <w:rFonts w:ascii="Times New Roman" w:hAnsi="Times New Roman" w:cs="Times New Roman"/>
        </w:rPr>
        <w:t xml:space="preserve"> для проведения планово-профилактических работ и ремонтов производятся:</w:t>
      </w:r>
    </w:p>
    <w:p w14:paraId="5CECDCA2" w14:textId="77777777" w:rsidR="00101578" w:rsidRPr="0037590A" w:rsidRDefault="00101578" w:rsidP="001B2E47">
      <w:pPr>
        <w:pStyle w:val="a7"/>
        <w:shd w:val="clear" w:color="auto" w:fill="FFFFFF"/>
        <w:tabs>
          <w:tab w:val="left" w:pos="709"/>
        </w:tabs>
        <w:spacing w:after="0" w:line="240" w:lineRule="auto"/>
        <w:ind w:left="0" w:firstLine="567"/>
        <w:jc w:val="both"/>
        <w:rPr>
          <w:rFonts w:ascii="Times New Roman" w:hAnsi="Times New Roman" w:cs="Times New Roman"/>
        </w:rPr>
      </w:pPr>
      <w:r w:rsidRPr="0037590A">
        <w:rPr>
          <w:rFonts w:ascii="Times New Roman" w:hAnsi="Times New Roman" w:cs="Times New Roman"/>
        </w:rPr>
        <w:t>•</w:t>
      </w:r>
      <w:r w:rsidRPr="0037590A">
        <w:rPr>
          <w:rFonts w:ascii="Times New Roman" w:hAnsi="Times New Roman" w:cs="Times New Roman"/>
        </w:rPr>
        <w:tab/>
        <w:t xml:space="preserve">на основании заявки, </w:t>
      </w:r>
      <w:r w:rsidR="00105DAE" w:rsidRPr="0037590A">
        <w:rPr>
          <w:rFonts w:ascii="Times New Roman" w:hAnsi="Times New Roman" w:cs="Times New Roman"/>
        </w:rPr>
        <w:t xml:space="preserve">поданной </w:t>
      </w:r>
      <w:r w:rsidR="00996333" w:rsidRPr="0037590A">
        <w:rPr>
          <w:rFonts w:ascii="Times New Roman" w:hAnsi="Times New Roman" w:cs="Times New Roman"/>
        </w:rPr>
        <w:t>«Абонент</w:t>
      </w:r>
      <w:r w:rsidR="00105DAE" w:rsidRPr="0037590A">
        <w:rPr>
          <w:rFonts w:ascii="Times New Roman" w:hAnsi="Times New Roman" w:cs="Times New Roman"/>
        </w:rPr>
        <w:t>ом</w:t>
      </w:r>
      <w:r w:rsidR="00996333" w:rsidRPr="0037590A">
        <w:rPr>
          <w:rFonts w:ascii="Times New Roman" w:hAnsi="Times New Roman" w:cs="Times New Roman"/>
        </w:rPr>
        <w:t>»</w:t>
      </w:r>
      <w:r w:rsidR="00105DAE" w:rsidRPr="0037590A">
        <w:rPr>
          <w:rFonts w:ascii="Times New Roman" w:hAnsi="Times New Roman" w:cs="Times New Roman"/>
        </w:rPr>
        <w:t xml:space="preserve"> «Предприятию» </w:t>
      </w:r>
      <w:r w:rsidRPr="0037590A">
        <w:rPr>
          <w:rFonts w:ascii="Times New Roman" w:hAnsi="Times New Roman" w:cs="Times New Roman"/>
        </w:rPr>
        <w:t xml:space="preserve">не позднее, чем за </w:t>
      </w:r>
      <w:r w:rsidRPr="0037590A">
        <w:rPr>
          <w:rFonts w:ascii="Times New Roman" w:hAnsi="Times New Roman" w:cs="Times New Roman"/>
          <w:bCs/>
        </w:rPr>
        <w:t>10 (десять) суток</w:t>
      </w:r>
      <w:r w:rsidRPr="0037590A">
        <w:rPr>
          <w:rFonts w:ascii="Times New Roman" w:hAnsi="Times New Roman" w:cs="Times New Roman"/>
        </w:rPr>
        <w:t>;</w:t>
      </w:r>
    </w:p>
    <w:p w14:paraId="05D92A24" w14:textId="77777777" w:rsidR="00101578" w:rsidRPr="0037590A" w:rsidRDefault="00101578" w:rsidP="001B2E47">
      <w:pPr>
        <w:pStyle w:val="a7"/>
        <w:shd w:val="clear" w:color="auto" w:fill="FFFFFF"/>
        <w:tabs>
          <w:tab w:val="left" w:pos="709"/>
        </w:tabs>
        <w:spacing w:after="0" w:line="240" w:lineRule="auto"/>
        <w:ind w:left="0" w:firstLine="567"/>
        <w:jc w:val="both"/>
        <w:rPr>
          <w:rFonts w:ascii="Times New Roman" w:hAnsi="Times New Roman" w:cs="Times New Roman"/>
        </w:rPr>
      </w:pPr>
      <w:r w:rsidRPr="0037590A">
        <w:rPr>
          <w:rFonts w:ascii="Times New Roman" w:hAnsi="Times New Roman" w:cs="Times New Roman"/>
        </w:rPr>
        <w:t>•</w:t>
      </w:r>
      <w:r w:rsidRPr="0037590A">
        <w:rPr>
          <w:rFonts w:ascii="Times New Roman" w:hAnsi="Times New Roman" w:cs="Times New Roman"/>
        </w:rPr>
        <w:tab/>
        <w:t xml:space="preserve">в присутствии уполномоченного представителя </w:t>
      </w:r>
      <w:r w:rsidR="00105DAE" w:rsidRPr="0037590A">
        <w:rPr>
          <w:rFonts w:ascii="Times New Roman" w:hAnsi="Times New Roman" w:cs="Times New Roman"/>
        </w:rPr>
        <w:t xml:space="preserve">«Предприятия» </w:t>
      </w:r>
      <w:r w:rsidRPr="0037590A">
        <w:rPr>
          <w:rFonts w:ascii="Times New Roman" w:hAnsi="Times New Roman" w:cs="Times New Roman"/>
        </w:rPr>
        <w:t>с составлением акта на отключение (включение);</w:t>
      </w:r>
    </w:p>
    <w:p w14:paraId="77326125" w14:textId="77777777" w:rsidR="00101578" w:rsidRPr="0037590A" w:rsidRDefault="00101578" w:rsidP="001B2E47">
      <w:pPr>
        <w:pStyle w:val="a7"/>
        <w:shd w:val="clear" w:color="auto" w:fill="FFFFFF"/>
        <w:tabs>
          <w:tab w:val="left" w:pos="709"/>
        </w:tabs>
        <w:spacing w:after="0" w:line="240" w:lineRule="auto"/>
        <w:ind w:left="0" w:firstLine="567"/>
        <w:jc w:val="both"/>
        <w:rPr>
          <w:rFonts w:ascii="Times New Roman" w:hAnsi="Times New Roman" w:cs="Times New Roman"/>
        </w:rPr>
      </w:pPr>
      <w:proofErr w:type="gramStart"/>
      <w:r w:rsidRPr="0037590A">
        <w:rPr>
          <w:rFonts w:ascii="Times New Roman" w:hAnsi="Times New Roman" w:cs="Times New Roman"/>
        </w:rPr>
        <w:t>•</w:t>
      </w:r>
      <w:r w:rsidRPr="0037590A">
        <w:rPr>
          <w:rFonts w:ascii="Times New Roman" w:hAnsi="Times New Roman" w:cs="Times New Roman"/>
        </w:rPr>
        <w:tab/>
        <w:t xml:space="preserve">персоналом </w:t>
      </w:r>
      <w:r w:rsidR="00105DAE" w:rsidRPr="0037590A">
        <w:rPr>
          <w:rFonts w:ascii="Times New Roman" w:hAnsi="Times New Roman" w:cs="Times New Roman"/>
        </w:rPr>
        <w:t>«Предприятия»</w:t>
      </w:r>
      <w:r w:rsidRPr="0037590A">
        <w:rPr>
          <w:rFonts w:ascii="Times New Roman" w:hAnsi="Times New Roman" w:cs="Times New Roman"/>
        </w:rPr>
        <w:t xml:space="preserve"> в случае, если отключение (включение) систем теплоснабжения </w:t>
      </w:r>
      <w:r w:rsidR="00996333" w:rsidRPr="0037590A">
        <w:rPr>
          <w:rFonts w:ascii="Times New Roman" w:hAnsi="Times New Roman" w:cs="Times New Roman"/>
        </w:rPr>
        <w:t>«Абонент</w:t>
      </w:r>
      <w:r w:rsidR="00105DAE" w:rsidRPr="0037590A">
        <w:rPr>
          <w:rFonts w:ascii="Times New Roman" w:hAnsi="Times New Roman" w:cs="Times New Roman"/>
        </w:rPr>
        <w:t>а</w:t>
      </w:r>
      <w:r w:rsidR="00996333" w:rsidRPr="0037590A">
        <w:rPr>
          <w:rFonts w:ascii="Times New Roman" w:hAnsi="Times New Roman" w:cs="Times New Roman"/>
        </w:rPr>
        <w:t>»</w:t>
      </w:r>
      <w:r w:rsidRPr="0037590A">
        <w:rPr>
          <w:rFonts w:ascii="Times New Roman" w:hAnsi="Times New Roman" w:cs="Times New Roman"/>
        </w:rPr>
        <w:t xml:space="preserve"> необходимо производить на оборудовании </w:t>
      </w:r>
      <w:r w:rsidR="00105DAE" w:rsidRPr="0037590A">
        <w:rPr>
          <w:rFonts w:ascii="Times New Roman" w:hAnsi="Times New Roman" w:cs="Times New Roman"/>
        </w:rPr>
        <w:t>«Предприятия»</w:t>
      </w:r>
      <w:r w:rsidRPr="0037590A">
        <w:rPr>
          <w:rFonts w:ascii="Times New Roman" w:hAnsi="Times New Roman" w:cs="Times New Roman"/>
        </w:rPr>
        <w:t>;</w:t>
      </w:r>
      <w:proofErr w:type="gramEnd"/>
    </w:p>
    <w:p w14:paraId="62C5BFE0" w14:textId="77777777" w:rsidR="00101578" w:rsidRPr="0037590A" w:rsidRDefault="00101578" w:rsidP="001B2E47">
      <w:pPr>
        <w:pStyle w:val="a7"/>
        <w:shd w:val="clear" w:color="auto" w:fill="FFFFFF"/>
        <w:tabs>
          <w:tab w:val="left" w:pos="709"/>
        </w:tabs>
        <w:spacing w:after="0" w:line="240" w:lineRule="auto"/>
        <w:ind w:left="0" w:firstLine="567"/>
        <w:jc w:val="both"/>
        <w:rPr>
          <w:rFonts w:ascii="Times New Roman" w:hAnsi="Times New Roman" w:cs="Times New Roman"/>
        </w:rPr>
      </w:pPr>
      <w:proofErr w:type="gramStart"/>
      <w:r w:rsidRPr="0037590A">
        <w:rPr>
          <w:rFonts w:ascii="Times New Roman" w:hAnsi="Times New Roman" w:cs="Times New Roman"/>
        </w:rPr>
        <w:lastRenderedPageBreak/>
        <w:t>•</w:t>
      </w:r>
      <w:r w:rsidRPr="0037590A">
        <w:rPr>
          <w:rFonts w:ascii="Times New Roman" w:hAnsi="Times New Roman" w:cs="Times New Roman"/>
        </w:rPr>
        <w:tab/>
        <w:t xml:space="preserve">персоналом </w:t>
      </w:r>
      <w:r w:rsidR="00996333" w:rsidRPr="0037590A">
        <w:rPr>
          <w:rFonts w:ascii="Times New Roman" w:hAnsi="Times New Roman" w:cs="Times New Roman"/>
        </w:rPr>
        <w:t>«Абонент</w:t>
      </w:r>
      <w:r w:rsidR="00105DAE" w:rsidRPr="0037590A">
        <w:rPr>
          <w:rFonts w:ascii="Times New Roman" w:hAnsi="Times New Roman" w:cs="Times New Roman"/>
        </w:rPr>
        <w:t>а</w:t>
      </w:r>
      <w:r w:rsidR="00996333" w:rsidRPr="0037590A">
        <w:rPr>
          <w:rFonts w:ascii="Times New Roman" w:hAnsi="Times New Roman" w:cs="Times New Roman"/>
        </w:rPr>
        <w:t>»</w:t>
      </w:r>
      <w:r w:rsidRPr="0037590A">
        <w:rPr>
          <w:rFonts w:ascii="Times New Roman" w:hAnsi="Times New Roman" w:cs="Times New Roman"/>
        </w:rPr>
        <w:t xml:space="preserve"> в случае, если отключение (включение) выполняется на участках теплотрасс </w:t>
      </w:r>
      <w:r w:rsidR="00996333" w:rsidRPr="0037590A">
        <w:rPr>
          <w:rFonts w:ascii="Times New Roman" w:hAnsi="Times New Roman" w:cs="Times New Roman"/>
        </w:rPr>
        <w:t>«Абонент</w:t>
      </w:r>
      <w:r w:rsidR="00105DAE" w:rsidRPr="0037590A">
        <w:rPr>
          <w:rFonts w:ascii="Times New Roman" w:hAnsi="Times New Roman" w:cs="Times New Roman"/>
        </w:rPr>
        <w:t>а</w:t>
      </w:r>
      <w:r w:rsidR="00996333" w:rsidRPr="0037590A">
        <w:rPr>
          <w:rFonts w:ascii="Times New Roman" w:hAnsi="Times New Roman" w:cs="Times New Roman"/>
        </w:rPr>
        <w:t>»</w:t>
      </w:r>
      <w:r w:rsidRPr="0037590A">
        <w:rPr>
          <w:rFonts w:ascii="Times New Roman" w:hAnsi="Times New Roman" w:cs="Times New Roman"/>
        </w:rPr>
        <w:t xml:space="preserve">, расположенных после задвижек, эксплуатируемых </w:t>
      </w:r>
      <w:r w:rsidR="00996333" w:rsidRPr="0037590A">
        <w:rPr>
          <w:rFonts w:ascii="Times New Roman" w:hAnsi="Times New Roman" w:cs="Times New Roman"/>
        </w:rPr>
        <w:t>«Абонент</w:t>
      </w:r>
      <w:r w:rsidR="00105DAE" w:rsidRPr="0037590A">
        <w:rPr>
          <w:rFonts w:ascii="Times New Roman" w:hAnsi="Times New Roman" w:cs="Times New Roman"/>
        </w:rPr>
        <w:t>ом</w:t>
      </w:r>
      <w:r w:rsidR="00996333" w:rsidRPr="0037590A">
        <w:rPr>
          <w:rFonts w:ascii="Times New Roman" w:hAnsi="Times New Roman" w:cs="Times New Roman"/>
        </w:rPr>
        <w:t>»</w:t>
      </w:r>
      <w:r w:rsidRPr="0037590A">
        <w:rPr>
          <w:rFonts w:ascii="Times New Roman" w:hAnsi="Times New Roman" w:cs="Times New Roman"/>
        </w:rPr>
        <w:t xml:space="preserve">. </w:t>
      </w:r>
      <w:proofErr w:type="gramEnd"/>
    </w:p>
    <w:p w14:paraId="575EE2E5" w14:textId="77777777" w:rsidR="00101578" w:rsidRPr="0037590A" w:rsidRDefault="00105DAE" w:rsidP="001B2E47">
      <w:pPr>
        <w:shd w:val="clear" w:color="auto" w:fill="FFFFFF"/>
        <w:tabs>
          <w:tab w:val="left" w:pos="993"/>
        </w:tabs>
        <w:ind w:firstLine="567"/>
        <w:jc w:val="both"/>
        <w:rPr>
          <w:sz w:val="22"/>
          <w:szCs w:val="22"/>
        </w:rPr>
      </w:pPr>
      <w:r w:rsidRPr="0037590A">
        <w:rPr>
          <w:sz w:val="22"/>
          <w:szCs w:val="22"/>
        </w:rPr>
        <w:t>4</w:t>
      </w:r>
      <w:r w:rsidR="00101578" w:rsidRPr="0037590A">
        <w:rPr>
          <w:sz w:val="22"/>
          <w:szCs w:val="22"/>
        </w:rPr>
        <w:t xml:space="preserve">.4. Отключение тепловых сетей и систем теплоснабжения </w:t>
      </w:r>
      <w:r w:rsidR="00996333" w:rsidRPr="0037590A">
        <w:rPr>
          <w:sz w:val="22"/>
          <w:szCs w:val="22"/>
        </w:rPr>
        <w:t>«Абонент</w:t>
      </w:r>
      <w:r w:rsidRPr="0037590A">
        <w:rPr>
          <w:sz w:val="22"/>
          <w:szCs w:val="22"/>
        </w:rPr>
        <w:t>а</w:t>
      </w:r>
      <w:r w:rsidR="00996333" w:rsidRPr="0037590A">
        <w:rPr>
          <w:sz w:val="22"/>
          <w:szCs w:val="22"/>
        </w:rPr>
        <w:t>»</w:t>
      </w:r>
      <w:r w:rsidR="00101578" w:rsidRPr="0037590A">
        <w:rPr>
          <w:sz w:val="22"/>
          <w:szCs w:val="22"/>
        </w:rPr>
        <w:t xml:space="preserve"> в аварийных ситуациях (при технологических нарушениях) может быть произведено персоналом </w:t>
      </w:r>
      <w:r w:rsidRPr="0037590A">
        <w:rPr>
          <w:sz w:val="22"/>
          <w:szCs w:val="22"/>
        </w:rPr>
        <w:t>«Предприятия»</w:t>
      </w:r>
      <w:r w:rsidR="00101578" w:rsidRPr="0037590A">
        <w:rPr>
          <w:sz w:val="22"/>
          <w:szCs w:val="22"/>
        </w:rPr>
        <w:t xml:space="preserve"> для принятия неотложных мер по предупреждению или ликвидации аварийных ситуаций с обязательным сообщением о причинах и ориентировочном времени отключения. </w:t>
      </w:r>
    </w:p>
    <w:p w14:paraId="6E3341F5" w14:textId="77777777" w:rsidR="00105DAE" w:rsidRPr="0037590A" w:rsidRDefault="00105DAE" w:rsidP="001B2E47">
      <w:pPr>
        <w:shd w:val="clear" w:color="auto" w:fill="FFFFFF"/>
        <w:tabs>
          <w:tab w:val="left" w:pos="993"/>
        </w:tabs>
        <w:ind w:firstLine="567"/>
        <w:jc w:val="both"/>
        <w:rPr>
          <w:sz w:val="22"/>
          <w:szCs w:val="22"/>
        </w:rPr>
      </w:pPr>
      <w:r w:rsidRPr="0037590A">
        <w:rPr>
          <w:sz w:val="22"/>
          <w:szCs w:val="22"/>
        </w:rPr>
        <w:t>4</w:t>
      </w:r>
      <w:r w:rsidR="00101578" w:rsidRPr="0037590A">
        <w:rPr>
          <w:sz w:val="22"/>
          <w:szCs w:val="22"/>
        </w:rPr>
        <w:t>.5. При температуре наружного воздуха ниже 0С</w:t>
      </w:r>
      <w:r w:rsidR="007A7915" w:rsidRPr="0037590A">
        <w:rPr>
          <w:sz w:val="22"/>
          <w:szCs w:val="22"/>
        </w:rPr>
        <w:t>°</w:t>
      </w:r>
      <w:r w:rsidR="00101578" w:rsidRPr="0037590A">
        <w:rPr>
          <w:sz w:val="22"/>
          <w:szCs w:val="22"/>
        </w:rPr>
        <w:t xml:space="preserve"> после сообщения </w:t>
      </w:r>
      <w:r w:rsidRPr="0037590A">
        <w:rPr>
          <w:sz w:val="22"/>
          <w:szCs w:val="22"/>
        </w:rPr>
        <w:t>«Предприяти</w:t>
      </w:r>
      <w:r w:rsidR="00BC2855" w:rsidRPr="0037590A">
        <w:rPr>
          <w:sz w:val="22"/>
          <w:szCs w:val="22"/>
        </w:rPr>
        <w:t>ем</w:t>
      </w:r>
      <w:r w:rsidRPr="0037590A">
        <w:rPr>
          <w:sz w:val="22"/>
          <w:szCs w:val="22"/>
        </w:rPr>
        <w:t>»</w:t>
      </w:r>
      <w:r w:rsidR="00101578" w:rsidRPr="0037590A">
        <w:rPr>
          <w:sz w:val="22"/>
          <w:szCs w:val="22"/>
        </w:rPr>
        <w:t xml:space="preserve"> о причинах и ориентировочном времени отключения </w:t>
      </w:r>
      <w:r w:rsidR="00996333" w:rsidRPr="0037590A">
        <w:rPr>
          <w:sz w:val="22"/>
          <w:szCs w:val="22"/>
        </w:rPr>
        <w:t>«Абонент»</w:t>
      </w:r>
      <w:r w:rsidR="00101578" w:rsidRPr="0037590A">
        <w:rPr>
          <w:sz w:val="22"/>
          <w:szCs w:val="22"/>
        </w:rPr>
        <w:t xml:space="preserve"> обязан принять меры по предотвращению размораживания систем теплоснабжения.</w:t>
      </w:r>
    </w:p>
    <w:p w14:paraId="3F763AE1" w14:textId="77777777" w:rsidR="00101578" w:rsidRPr="0037590A" w:rsidRDefault="00105DAE" w:rsidP="001B2E47">
      <w:pPr>
        <w:shd w:val="clear" w:color="auto" w:fill="FFFFFF"/>
        <w:tabs>
          <w:tab w:val="left" w:pos="993"/>
        </w:tabs>
        <w:ind w:firstLine="567"/>
        <w:jc w:val="both"/>
        <w:rPr>
          <w:sz w:val="22"/>
          <w:szCs w:val="22"/>
        </w:rPr>
      </w:pPr>
      <w:r w:rsidRPr="0037590A">
        <w:rPr>
          <w:sz w:val="22"/>
          <w:szCs w:val="22"/>
        </w:rPr>
        <w:t xml:space="preserve">4.6. </w:t>
      </w:r>
      <w:r w:rsidR="00996333" w:rsidRPr="0037590A">
        <w:rPr>
          <w:sz w:val="22"/>
          <w:szCs w:val="22"/>
        </w:rPr>
        <w:t>«Абонент»</w:t>
      </w:r>
      <w:r w:rsidR="00101578" w:rsidRPr="0037590A">
        <w:rPr>
          <w:sz w:val="22"/>
          <w:szCs w:val="22"/>
        </w:rPr>
        <w:t xml:space="preserve"> обязан сообщать обо всех случаях аварийных и технологических нарушений на своем оборудовании, принимать незамедлительно меры по ликвидации указанных нарушений.</w:t>
      </w:r>
    </w:p>
    <w:p w14:paraId="35BDB2B7" w14:textId="77777777" w:rsidR="00101578" w:rsidRPr="0037590A" w:rsidRDefault="00105DAE" w:rsidP="001B2E47">
      <w:pPr>
        <w:shd w:val="clear" w:color="auto" w:fill="FFFFFF"/>
        <w:tabs>
          <w:tab w:val="left" w:pos="993"/>
        </w:tabs>
        <w:ind w:firstLine="567"/>
        <w:jc w:val="both"/>
        <w:rPr>
          <w:sz w:val="22"/>
          <w:szCs w:val="22"/>
        </w:rPr>
      </w:pPr>
      <w:r w:rsidRPr="0037590A">
        <w:rPr>
          <w:sz w:val="22"/>
          <w:szCs w:val="22"/>
        </w:rPr>
        <w:t>4</w:t>
      </w:r>
      <w:r w:rsidR="00101578" w:rsidRPr="0037590A">
        <w:rPr>
          <w:sz w:val="22"/>
          <w:szCs w:val="22"/>
        </w:rPr>
        <w:t xml:space="preserve">.7. Лица, ответственные за выполнение условий настоящего Договора, в </w:t>
      </w:r>
      <w:proofErr w:type="spellStart"/>
      <w:r w:rsidR="00101578" w:rsidRPr="0037590A">
        <w:rPr>
          <w:sz w:val="22"/>
          <w:szCs w:val="22"/>
        </w:rPr>
        <w:t>т.ч</w:t>
      </w:r>
      <w:proofErr w:type="spellEnd"/>
      <w:r w:rsidR="00101578" w:rsidRPr="0037590A">
        <w:rPr>
          <w:sz w:val="22"/>
          <w:szCs w:val="22"/>
        </w:rPr>
        <w:t xml:space="preserve">. для постоянной связи по согласованию вопросов, связанных с отпуском и прекращением подачи тепловой энергии, теплоносителя: </w:t>
      </w:r>
    </w:p>
    <w:p w14:paraId="497DDC50" w14:textId="083B5509" w:rsidR="00101578" w:rsidRPr="0037590A" w:rsidRDefault="00101578" w:rsidP="001B2E47">
      <w:pPr>
        <w:shd w:val="clear" w:color="auto" w:fill="FFFFFF"/>
        <w:tabs>
          <w:tab w:val="left" w:pos="993"/>
        </w:tabs>
        <w:ind w:firstLine="567"/>
        <w:jc w:val="both"/>
        <w:rPr>
          <w:sz w:val="22"/>
          <w:szCs w:val="22"/>
        </w:rPr>
      </w:pPr>
      <w:r w:rsidRPr="0037590A">
        <w:rPr>
          <w:sz w:val="22"/>
          <w:szCs w:val="22"/>
        </w:rPr>
        <w:t xml:space="preserve">- со стороны </w:t>
      </w:r>
      <w:r w:rsidR="00105DAE" w:rsidRPr="0037590A">
        <w:rPr>
          <w:sz w:val="22"/>
          <w:szCs w:val="22"/>
        </w:rPr>
        <w:t>«Предприятия»</w:t>
      </w:r>
      <w:r w:rsidRPr="0037590A">
        <w:rPr>
          <w:sz w:val="22"/>
          <w:szCs w:val="22"/>
        </w:rPr>
        <w:t xml:space="preserve">: </w:t>
      </w:r>
      <w:r w:rsidR="00211D5B" w:rsidRPr="0037590A">
        <w:rPr>
          <w:sz w:val="22"/>
          <w:szCs w:val="22"/>
        </w:rPr>
        <w:t>Диспетчерская служба, тел.: 8 (3452) 21-80-08</w:t>
      </w:r>
      <w:r w:rsidR="007E0E3F" w:rsidRPr="0037590A">
        <w:rPr>
          <w:sz w:val="22"/>
          <w:szCs w:val="22"/>
        </w:rPr>
        <w:t>;</w:t>
      </w:r>
    </w:p>
    <w:p w14:paraId="7C79CDFD" w14:textId="47668E5B" w:rsidR="00101578" w:rsidRPr="0037590A" w:rsidRDefault="00101578" w:rsidP="001B2E47">
      <w:pPr>
        <w:shd w:val="clear" w:color="auto" w:fill="FFFFFF"/>
        <w:tabs>
          <w:tab w:val="left" w:pos="993"/>
        </w:tabs>
        <w:ind w:firstLine="567"/>
        <w:jc w:val="both"/>
        <w:rPr>
          <w:sz w:val="22"/>
          <w:szCs w:val="22"/>
        </w:rPr>
      </w:pPr>
      <w:r w:rsidRPr="0037590A">
        <w:rPr>
          <w:sz w:val="22"/>
          <w:szCs w:val="22"/>
        </w:rPr>
        <w:t xml:space="preserve">- со стороны </w:t>
      </w:r>
      <w:r w:rsidR="00996333" w:rsidRPr="0037590A">
        <w:rPr>
          <w:sz w:val="22"/>
          <w:szCs w:val="22"/>
        </w:rPr>
        <w:t>«Абонент</w:t>
      </w:r>
      <w:r w:rsidR="00105DAE" w:rsidRPr="0037590A">
        <w:rPr>
          <w:sz w:val="22"/>
          <w:szCs w:val="22"/>
        </w:rPr>
        <w:t>а</w:t>
      </w:r>
      <w:r w:rsidR="00996333" w:rsidRPr="0037590A">
        <w:rPr>
          <w:sz w:val="22"/>
          <w:szCs w:val="22"/>
        </w:rPr>
        <w:t>»</w:t>
      </w:r>
      <w:r w:rsidRPr="0037590A">
        <w:rPr>
          <w:sz w:val="22"/>
          <w:szCs w:val="22"/>
        </w:rPr>
        <w:t>:</w:t>
      </w:r>
      <w:r w:rsidR="00105DAE" w:rsidRPr="0037590A">
        <w:rPr>
          <w:sz w:val="22"/>
          <w:szCs w:val="22"/>
        </w:rPr>
        <w:t xml:space="preserve"> </w:t>
      </w:r>
      <w:r w:rsidR="00D66FFC" w:rsidRPr="0037590A">
        <w:rPr>
          <w:sz w:val="22"/>
          <w:szCs w:val="22"/>
        </w:rPr>
        <w:t>__________________________________________</w:t>
      </w:r>
      <w:r w:rsidR="00BC2855" w:rsidRPr="0037590A">
        <w:rPr>
          <w:sz w:val="22"/>
          <w:szCs w:val="22"/>
        </w:rPr>
        <w:t>.</w:t>
      </w:r>
    </w:p>
    <w:p w14:paraId="44701898" w14:textId="77777777" w:rsidR="00D66FFC" w:rsidRPr="0037590A" w:rsidRDefault="00D66FFC" w:rsidP="001B2E47">
      <w:pPr>
        <w:shd w:val="clear" w:color="auto" w:fill="FFFFFF"/>
        <w:tabs>
          <w:tab w:val="left" w:pos="993"/>
        </w:tabs>
        <w:ind w:firstLine="567"/>
        <w:jc w:val="both"/>
        <w:rPr>
          <w:sz w:val="22"/>
          <w:szCs w:val="22"/>
        </w:rPr>
      </w:pPr>
    </w:p>
    <w:p w14:paraId="24615737" w14:textId="77777777" w:rsidR="00101578" w:rsidRPr="0037590A" w:rsidRDefault="002A1A2C" w:rsidP="001B2E47">
      <w:pPr>
        <w:shd w:val="clear" w:color="auto" w:fill="FFFFFF"/>
        <w:tabs>
          <w:tab w:val="left" w:pos="993"/>
        </w:tabs>
        <w:ind w:firstLine="567"/>
        <w:jc w:val="center"/>
        <w:outlineLvl w:val="0"/>
        <w:rPr>
          <w:b/>
          <w:sz w:val="22"/>
          <w:szCs w:val="22"/>
        </w:rPr>
      </w:pPr>
      <w:r w:rsidRPr="0037590A">
        <w:rPr>
          <w:b/>
          <w:sz w:val="22"/>
          <w:szCs w:val="22"/>
        </w:rPr>
        <w:t>5</w:t>
      </w:r>
      <w:r w:rsidR="00101578" w:rsidRPr="0037590A">
        <w:rPr>
          <w:b/>
          <w:sz w:val="22"/>
          <w:szCs w:val="22"/>
        </w:rPr>
        <w:t>.</w:t>
      </w:r>
      <w:r w:rsidRPr="0037590A">
        <w:rPr>
          <w:b/>
          <w:sz w:val="22"/>
          <w:szCs w:val="22"/>
        </w:rPr>
        <w:t xml:space="preserve"> </w:t>
      </w:r>
      <w:r w:rsidR="00580603" w:rsidRPr="0037590A">
        <w:rPr>
          <w:b/>
          <w:sz w:val="22"/>
          <w:szCs w:val="22"/>
        </w:rPr>
        <w:t>Порядок у</w:t>
      </w:r>
      <w:r w:rsidR="00101578" w:rsidRPr="0037590A">
        <w:rPr>
          <w:b/>
          <w:sz w:val="22"/>
          <w:szCs w:val="22"/>
        </w:rPr>
        <w:t>чет</w:t>
      </w:r>
      <w:r w:rsidR="00580603" w:rsidRPr="0037590A">
        <w:rPr>
          <w:b/>
          <w:sz w:val="22"/>
          <w:szCs w:val="22"/>
        </w:rPr>
        <w:t>а</w:t>
      </w:r>
      <w:r w:rsidR="00101578" w:rsidRPr="0037590A">
        <w:rPr>
          <w:b/>
          <w:sz w:val="22"/>
          <w:szCs w:val="22"/>
        </w:rPr>
        <w:t xml:space="preserve"> потребленной тепловой энергии, теплоносителя</w:t>
      </w:r>
    </w:p>
    <w:p w14:paraId="455B9FDD" w14:textId="77777777" w:rsidR="00580603" w:rsidRPr="0037590A" w:rsidRDefault="00580603" w:rsidP="001B2E47">
      <w:pPr>
        <w:pStyle w:val="ae"/>
        <w:numPr>
          <w:ilvl w:val="1"/>
          <w:numId w:val="12"/>
        </w:numPr>
        <w:tabs>
          <w:tab w:val="left" w:pos="993"/>
        </w:tabs>
        <w:spacing w:after="0"/>
        <w:ind w:left="0" w:firstLine="567"/>
        <w:jc w:val="both"/>
        <w:rPr>
          <w:sz w:val="22"/>
          <w:szCs w:val="22"/>
        </w:rPr>
      </w:pPr>
      <w:r w:rsidRPr="0037590A">
        <w:rPr>
          <w:sz w:val="22"/>
          <w:szCs w:val="22"/>
        </w:rPr>
        <w:t>Потребление тепловой энергии, теплоносителя осуществляется по коммерческому узлу учёта или по утверждённым нормативам.</w:t>
      </w:r>
    </w:p>
    <w:p w14:paraId="6710B4AE" w14:textId="1610A69A" w:rsidR="00580603" w:rsidRPr="0037590A" w:rsidRDefault="00580603" w:rsidP="001B2E47">
      <w:pPr>
        <w:pStyle w:val="ae"/>
        <w:numPr>
          <w:ilvl w:val="1"/>
          <w:numId w:val="12"/>
        </w:numPr>
        <w:tabs>
          <w:tab w:val="left" w:pos="993"/>
        </w:tabs>
        <w:spacing w:after="0"/>
        <w:ind w:left="0" w:firstLine="567"/>
        <w:jc w:val="both"/>
        <w:rPr>
          <w:sz w:val="22"/>
          <w:szCs w:val="22"/>
        </w:rPr>
      </w:pPr>
      <w:r w:rsidRPr="0037590A">
        <w:rPr>
          <w:sz w:val="22"/>
          <w:szCs w:val="22"/>
        </w:rPr>
        <w:t>Узлом коммерческого учёта тепловой энергии является комплект средств измерений и устройств, обеспечивающий учёт количества (объёма) теплоносителя. Приборы учёта входящие в состав узлов коммерческого учёта должны обеспечивать: измерение, накопление, хранение, отображение информации о расходе (объёме). Средства измерений и устройства, входящие в состав (комплект) узла</w:t>
      </w:r>
      <w:r w:rsidR="001C37A9" w:rsidRPr="0037590A">
        <w:rPr>
          <w:sz w:val="22"/>
          <w:szCs w:val="22"/>
        </w:rPr>
        <w:t xml:space="preserve"> </w:t>
      </w:r>
      <w:r w:rsidRPr="0037590A">
        <w:rPr>
          <w:sz w:val="22"/>
          <w:szCs w:val="22"/>
        </w:rPr>
        <w:t>учёта</w:t>
      </w:r>
      <w:r w:rsidR="001C37A9" w:rsidRPr="0037590A">
        <w:rPr>
          <w:sz w:val="22"/>
          <w:szCs w:val="22"/>
        </w:rPr>
        <w:t>,</w:t>
      </w:r>
      <w:r w:rsidRPr="0037590A">
        <w:rPr>
          <w:sz w:val="22"/>
          <w:szCs w:val="22"/>
        </w:rPr>
        <w:t xml:space="preserve"> должны </w:t>
      </w:r>
      <w:proofErr w:type="gramStart"/>
      <w:r w:rsidRPr="0037590A">
        <w:rPr>
          <w:sz w:val="22"/>
          <w:szCs w:val="22"/>
        </w:rPr>
        <w:t>иметь сертификат Федерального агентства по техническому регулированию и метрологии об утверждении типа и проверены</w:t>
      </w:r>
      <w:proofErr w:type="gramEnd"/>
      <w:r w:rsidRPr="0037590A">
        <w:rPr>
          <w:sz w:val="22"/>
          <w:szCs w:val="22"/>
        </w:rPr>
        <w:t xml:space="preserve"> в органах Государственной метрологической службы. На каждый коммерческий узел учёта тепловой энергии должен быть разработан паспорт.</w:t>
      </w:r>
    </w:p>
    <w:p w14:paraId="06F0576C" w14:textId="77777777" w:rsidR="00580603" w:rsidRPr="0037590A" w:rsidRDefault="00580603" w:rsidP="001B2E47">
      <w:pPr>
        <w:pStyle w:val="ae"/>
        <w:numPr>
          <w:ilvl w:val="1"/>
          <w:numId w:val="12"/>
        </w:numPr>
        <w:tabs>
          <w:tab w:val="num" w:pos="0"/>
          <w:tab w:val="left" w:pos="426"/>
          <w:tab w:val="left" w:pos="993"/>
        </w:tabs>
        <w:spacing w:after="0"/>
        <w:ind w:left="0" w:firstLine="567"/>
        <w:jc w:val="both"/>
        <w:rPr>
          <w:sz w:val="22"/>
          <w:szCs w:val="22"/>
        </w:rPr>
      </w:pPr>
      <w:r w:rsidRPr="0037590A">
        <w:rPr>
          <w:sz w:val="22"/>
          <w:szCs w:val="22"/>
        </w:rPr>
        <w:t>Допуск узлов для коммерческого учёта осуществляется представителем «Предприяти</w:t>
      </w:r>
      <w:r w:rsidR="000E3286" w:rsidRPr="0037590A">
        <w:rPr>
          <w:sz w:val="22"/>
          <w:szCs w:val="22"/>
        </w:rPr>
        <w:t>я</w:t>
      </w:r>
      <w:r w:rsidRPr="0037590A">
        <w:rPr>
          <w:sz w:val="22"/>
          <w:szCs w:val="22"/>
        </w:rPr>
        <w:t>» в присутствии представителя «Абонента» с обязательным составлением акта.</w:t>
      </w:r>
    </w:p>
    <w:p w14:paraId="4D568667" w14:textId="77777777" w:rsidR="00580603" w:rsidRPr="0037590A" w:rsidRDefault="00580603" w:rsidP="001B2E47">
      <w:pPr>
        <w:pStyle w:val="ae"/>
        <w:tabs>
          <w:tab w:val="left" w:pos="426"/>
          <w:tab w:val="left" w:pos="993"/>
        </w:tabs>
        <w:spacing w:after="0"/>
        <w:ind w:firstLine="567"/>
        <w:jc w:val="both"/>
        <w:rPr>
          <w:sz w:val="22"/>
          <w:szCs w:val="22"/>
        </w:rPr>
      </w:pPr>
      <w:r w:rsidRPr="0037590A">
        <w:rPr>
          <w:sz w:val="22"/>
          <w:szCs w:val="22"/>
        </w:rPr>
        <w:t>5.</w:t>
      </w:r>
      <w:r w:rsidR="00940B10" w:rsidRPr="0037590A">
        <w:rPr>
          <w:sz w:val="22"/>
          <w:szCs w:val="22"/>
        </w:rPr>
        <w:t>4</w:t>
      </w:r>
      <w:r w:rsidRPr="0037590A">
        <w:rPr>
          <w:sz w:val="22"/>
          <w:szCs w:val="22"/>
        </w:rPr>
        <w:t xml:space="preserve">. Все работы связанные с содержанием, эксплуатацией, поверками и ремонтами коммерческого узла </w:t>
      </w:r>
      <w:r w:rsidR="00940B10" w:rsidRPr="0037590A">
        <w:rPr>
          <w:sz w:val="22"/>
          <w:szCs w:val="22"/>
        </w:rPr>
        <w:t>учета</w:t>
      </w:r>
      <w:r w:rsidRPr="0037590A">
        <w:rPr>
          <w:sz w:val="22"/>
          <w:szCs w:val="22"/>
        </w:rPr>
        <w:t xml:space="preserve"> и их составляющих производится за счёт денежных средств и силами </w:t>
      </w:r>
      <w:r w:rsidR="00940B10" w:rsidRPr="0037590A">
        <w:rPr>
          <w:sz w:val="22"/>
          <w:szCs w:val="22"/>
        </w:rPr>
        <w:t>«Абонента»</w:t>
      </w:r>
      <w:r w:rsidRPr="0037590A">
        <w:rPr>
          <w:sz w:val="22"/>
          <w:szCs w:val="22"/>
        </w:rPr>
        <w:t>.</w:t>
      </w:r>
    </w:p>
    <w:p w14:paraId="0B6EF1CA" w14:textId="63BB4450" w:rsidR="00101578" w:rsidRPr="0037590A" w:rsidRDefault="002A1A2C" w:rsidP="001B2E47">
      <w:pPr>
        <w:shd w:val="clear" w:color="auto" w:fill="FFFFFF"/>
        <w:tabs>
          <w:tab w:val="left" w:pos="993"/>
        </w:tabs>
        <w:ind w:firstLine="567"/>
        <w:jc w:val="both"/>
        <w:rPr>
          <w:sz w:val="22"/>
          <w:szCs w:val="22"/>
        </w:rPr>
      </w:pPr>
      <w:r w:rsidRPr="0037590A">
        <w:rPr>
          <w:sz w:val="22"/>
          <w:szCs w:val="22"/>
        </w:rPr>
        <w:t>5</w:t>
      </w:r>
      <w:r w:rsidR="00101578" w:rsidRPr="0037590A">
        <w:rPr>
          <w:sz w:val="22"/>
          <w:szCs w:val="22"/>
        </w:rPr>
        <w:t>.</w:t>
      </w:r>
      <w:r w:rsidR="00211D5B" w:rsidRPr="0037590A">
        <w:rPr>
          <w:sz w:val="22"/>
          <w:szCs w:val="22"/>
        </w:rPr>
        <w:t>5</w:t>
      </w:r>
      <w:r w:rsidR="00101578" w:rsidRPr="0037590A">
        <w:rPr>
          <w:sz w:val="22"/>
          <w:szCs w:val="22"/>
        </w:rPr>
        <w:t>. Сторонами определен следующий порядок взаимодействия при проведении проверки показаний прибора учета тепловой энергии, теплоносителя в случае выявления его неисправности:</w:t>
      </w:r>
    </w:p>
    <w:p w14:paraId="3A3E9A17" w14:textId="7303DA3C" w:rsidR="00101578" w:rsidRPr="0037590A" w:rsidRDefault="002A1A2C" w:rsidP="001B2E47">
      <w:pPr>
        <w:pStyle w:val="a3"/>
        <w:shd w:val="clear" w:color="auto" w:fill="FFFFFF"/>
        <w:tabs>
          <w:tab w:val="left" w:pos="993"/>
        </w:tabs>
        <w:ind w:firstLine="567"/>
        <w:rPr>
          <w:sz w:val="22"/>
          <w:szCs w:val="22"/>
        </w:rPr>
      </w:pPr>
      <w:r w:rsidRPr="0037590A">
        <w:rPr>
          <w:sz w:val="22"/>
          <w:szCs w:val="22"/>
        </w:rPr>
        <w:t>5</w:t>
      </w:r>
      <w:r w:rsidR="00101578" w:rsidRPr="0037590A">
        <w:rPr>
          <w:sz w:val="22"/>
          <w:szCs w:val="22"/>
        </w:rPr>
        <w:t>.</w:t>
      </w:r>
      <w:r w:rsidR="00211D5B" w:rsidRPr="0037590A">
        <w:rPr>
          <w:sz w:val="22"/>
          <w:szCs w:val="22"/>
        </w:rPr>
        <w:t>5</w:t>
      </w:r>
      <w:r w:rsidR="00101578" w:rsidRPr="0037590A">
        <w:rPr>
          <w:sz w:val="22"/>
          <w:szCs w:val="22"/>
        </w:rPr>
        <w:t xml:space="preserve">.1. При выявлении </w:t>
      </w:r>
      <w:r w:rsidR="00996333" w:rsidRPr="0037590A">
        <w:rPr>
          <w:sz w:val="22"/>
          <w:szCs w:val="22"/>
        </w:rPr>
        <w:t>«Абонент</w:t>
      </w:r>
      <w:r w:rsidR="00104306" w:rsidRPr="0037590A">
        <w:rPr>
          <w:sz w:val="22"/>
          <w:szCs w:val="22"/>
        </w:rPr>
        <w:t>ом</w:t>
      </w:r>
      <w:r w:rsidR="00996333" w:rsidRPr="0037590A">
        <w:rPr>
          <w:sz w:val="22"/>
          <w:szCs w:val="22"/>
        </w:rPr>
        <w:t>»</w:t>
      </w:r>
      <w:r w:rsidR="00101578" w:rsidRPr="0037590A">
        <w:rPr>
          <w:sz w:val="22"/>
          <w:szCs w:val="22"/>
        </w:rPr>
        <w:t xml:space="preserve"> неисправности прибора учета тепловой энергии, теплоносителя </w:t>
      </w:r>
      <w:r w:rsidR="00996333" w:rsidRPr="0037590A">
        <w:rPr>
          <w:sz w:val="22"/>
          <w:szCs w:val="22"/>
        </w:rPr>
        <w:t>«Абонент»</w:t>
      </w:r>
      <w:r w:rsidR="00101578" w:rsidRPr="0037590A">
        <w:rPr>
          <w:sz w:val="22"/>
          <w:szCs w:val="22"/>
        </w:rPr>
        <w:t xml:space="preserve"> обязан: </w:t>
      </w:r>
    </w:p>
    <w:p w14:paraId="0EAA37AE" w14:textId="345C47D0" w:rsidR="00101578" w:rsidRPr="0037590A" w:rsidRDefault="00101578" w:rsidP="001B2E47">
      <w:pPr>
        <w:pStyle w:val="a3"/>
        <w:shd w:val="clear" w:color="auto" w:fill="FFFFFF"/>
        <w:tabs>
          <w:tab w:val="left" w:pos="709"/>
        </w:tabs>
        <w:ind w:firstLine="567"/>
        <w:rPr>
          <w:sz w:val="22"/>
          <w:szCs w:val="22"/>
        </w:rPr>
      </w:pPr>
      <w:r w:rsidRPr="0037590A">
        <w:rPr>
          <w:sz w:val="22"/>
          <w:szCs w:val="22"/>
        </w:rPr>
        <w:t>•</w:t>
      </w:r>
      <w:r w:rsidRPr="0037590A">
        <w:rPr>
          <w:sz w:val="22"/>
          <w:szCs w:val="22"/>
        </w:rPr>
        <w:tab/>
        <w:t xml:space="preserve">в течение суток известить о выявленном нарушении </w:t>
      </w:r>
      <w:r w:rsidR="00104306" w:rsidRPr="0037590A">
        <w:rPr>
          <w:sz w:val="22"/>
          <w:szCs w:val="22"/>
        </w:rPr>
        <w:t>«Предприятие»</w:t>
      </w:r>
      <w:r w:rsidRPr="0037590A">
        <w:rPr>
          <w:sz w:val="22"/>
          <w:szCs w:val="22"/>
        </w:rPr>
        <w:t xml:space="preserve"> по телефон</w:t>
      </w:r>
      <w:r w:rsidR="00211D5B" w:rsidRPr="0037590A">
        <w:rPr>
          <w:sz w:val="22"/>
          <w:szCs w:val="22"/>
        </w:rPr>
        <w:t>у</w:t>
      </w:r>
      <w:r w:rsidR="001540B0" w:rsidRPr="0037590A">
        <w:rPr>
          <w:sz w:val="22"/>
          <w:szCs w:val="22"/>
        </w:rPr>
        <w:t xml:space="preserve"> </w:t>
      </w:r>
      <w:r w:rsidRPr="0037590A">
        <w:rPr>
          <w:sz w:val="22"/>
          <w:szCs w:val="22"/>
        </w:rPr>
        <w:t xml:space="preserve"> 8 (3452) </w:t>
      </w:r>
      <w:r w:rsidR="005A1EB3" w:rsidRPr="0037590A">
        <w:rPr>
          <w:sz w:val="22"/>
          <w:szCs w:val="22"/>
        </w:rPr>
        <w:t>21-80-08</w:t>
      </w:r>
      <w:r w:rsidRPr="0037590A">
        <w:rPr>
          <w:sz w:val="22"/>
          <w:szCs w:val="22"/>
        </w:rPr>
        <w:t>;</w:t>
      </w:r>
    </w:p>
    <w:p w14:paraId="3326C117" w14:textId="08FEBDDA" w:rsidR="00101578" w:rsidRPr="0037590A" w:rsidRDefault="00101578" w:rsidP="001B2E47">
      <w:pPr>
        <w:pStyle w:val="a3"/>
        <w:shd w:val="clear" w:color="auto" w:fill="FFFFFF"/>
        <w:tabs>
          <w:tab w:val="left" w:pos="709"/>
        </w:tabs>
        <w:ind w:firstLine="567"/>
        <w:rPr>
          <w:sz w:val="22"/>
          <w:szCs w:val="22"/>
        </w:rPr>
      </w:pPr>
      <w:r w:rsidRPr="0037590A">
        <w:rPr>
          <w:sz w:val="22"/>
          <w:szCs w:val="22"/>
        </w:rPr>
        <w:t>•</w:t>
      </w:r>
      <w:r w:rsidRPr="0037590A">
        <w:rPr>
          <w:sz w:val="22"/>
          <w:szCs w:val="22"/>
        </w:rPr>
        <w:tab/>
      </w:r>
      <w:r w:rsidR="007A4D7C" w:rsidRPr="0037590A">
        <w:rPr>
          <w:sz w:val="22"/>
          <w:szCs w:val="22"/>
        </w:rPr>
        <w:t xml:space="preserve">в течение 3 (трех) рабочих дней </w:t>
      </w:r>
      <w:r w:rsidRPr="0037590A">
        <w:rPr>
          <w:sz w:val="22"/>
          <w:szCs w:val="22"/>
        </w:rPr>
        <w:t xml:space="preserve">составить и передать </w:t>
      </w:r>
      <w:r w:rsidR="00104306" w:rsidRPr="0037590A">
        <w:rPr>
          <w:sz w:val="22"/>
          <w:szCs w:val="22"/>
        </w:rPr>
        <w:t>«Предприятию»</w:t>
      </w:r>
      <w:r w:rsidRPr="0037590A">
        <w:rPr>
          <w:sz w:val="22"/>
          <w:szCs w:val="22"/>
        </w:rPr>
        <w:t xml:space="preserve"> акт, подписанный представителем </w:t>
      </w:r>
      <w:r w:rsidR="00996333" w:rsidRPr="0037590A">
        <w:rPr>
          <w:sz w:val="22"/>
          <w:szCs w:val="22"/>
        </w:rPr>
        <w:t>«Абонент</w:t>
      </w:r>
      <w:r w:rsidR="00104306" w:rsidRPr="0037590A">
        <w:rPr>
          <w:sz w:val="22"/>
          <w:szCs w:val="22"/>
        </w:rPr>
        <w:t>а</w:t>
      </w:r>
      <w:r w:rsidR="00996333" w:rsidRPr="0037590A">
        <w:rPr>
          <w:sz w:val="22"/>
          <w:szCs w:val="22"/>
        </w:rPr>
        <w:t>»</w:t>
      </w:r>
      <w:r w:rsidRPr="0037590A">
        <w:rPr>
          <w:sz w:val="22"/>
          <w:szCs w:val="22"/>
        </w:rPr>
        <w:t>, содержащий сведения о выявленном нарушении, дату и время его выявления, а также иную необходимую информацию, предусмотренную настоящим Договором;</w:t>
      </w:r>
    </w:p>
    <w:p w14:paraId="70CA4FA4" w14:textId="301CFBE3" w:rsidR="00101578" w:rsidRPr="0037590A" w:rsidRDefault="00101578" w:rsidP="001B2E47">
      <w:pPr>
        <w:pStyle w:val="a3"/>
        <w:shd w:val="clear" w:color="auto" w:fill="FFFFFF"/>
        <w:tabs>
          <w:tab w:val="left" w:pos="709"/>
        </w:tabs>
        <w:ind w:firstLine="567"/>
        <w:rPr>
          <w:sz w:val="22"/>
          <w:szCs w:val="22"/>
        </w:rPr>
      </w:pPr>
      <w:r w:rsidRPr="0037590A">
        <w:rPr>
          <w:sz w:val="22"/>
          <w:szCs w:val="22"/>
        </w:rPr>
        <w:t>•</w:t>
      </w:r>
      <w:r w:rsidRPr="0037590A">
        <w:rPr>
          <w:sz w:val="22"/>
          <w:szCs w:val="22"/>
        </w:rPr>
        <w:tab/>
      </w:r>
      <w:r w:rsidR="007A4D7C" w:rsidRPr="0037590A">
        <w:rPr>
          <w:sz w:val="22"/>
          <w:szCs w:val="22"/>
        </w:rPr>
        <w:t xml:space="preserve">в течение 3 (трех) рабочих дней </w:t>
      </w:r>
      <w:r w:rsidRPr="0037590A">
        <w:rPr>
          <w:sz w:val="22"/>
          <w:szCs w:val="22"/>
        </w:rPr>
        <w:t xml:space="preserve">передать </w:t>
      </w:r>
      <w:r w:rsidR="00D36426" w:rsidRPr="0037590A">
        <w:rPr>
          <w:sz w:val="22"/>
          <w:szCs w:val="22"/>
        </w:rPr>
        <w:t xml:space="preserve">«Предприятию» </w:t>
      </w:r>
      <w:r w:rsidRPr="0037590A">
        <w:rPr>
          <w:sz w:val="22"/>
          <w:szCs w:val="22"/>
        </w:rPr>
        <w:t>отчет о теплопотреблении за соответствующий период</w:t>
      </w:r>
      <w:r w:rsidR="007A4D7C" w:rsidRPr="0037590A">
        <w:rPr>
          <w:sz w:val="22"/>
          <w:szCs w:val="22"/>
        </w:rPr>
        <w:t xml:space="preserve"> (Приложение № 7)</w:t>
      </w:r>
      <w:r w:rsidRPr="0037590A">
        <w:rPr>
          <w:sz w:val="22"/>
          <w:szCs w:val="22"/>
        </w:rPr>
        <w:t>;</w:t>
      </w:r>
    </w:p>
    <w:p w14:paraId="1C5E40F0" w14:textId="6739F3E4" w:rsidR="00101578" w:rsidRPr="0037590A" w:rsidRDefault="00101578" w:rsidP="001B2E47">
      <w:pPr>
        <w:pStyle w:val="a3"/>
        <w:shd w:val="clear" w:color="auto" w:fill="FFFFFF"/>
        <w:tabs>
          <w:tab w:val="left" w:pos="709"/>
        </w:tabs>
        <w:ind w:firstLine="567"/>
        <w:rPr>
          <w:sz w:val="22"/>
          <w:szCs w:val="22"/>
        </w:rPr>
      </w:pPr>
      <w:r w:rsidRPr="0037590A">
        <w:rPr>
          <w:sz w:val="22"/>
          <w:szCs w:val="22"/>
        </w:rPr>
        <w:t>•</w:t>
      </w:r>
      <w:r w:rsidRPr="0037590A">
        <w:rPr>
          <w:sz w:val="22"/>
          <w:szCs w:val="22"/>
        </w:rPr>
        <w:tab/>
        <w:t xml:space="preserve">обеспечить доступ к прибору учета тепловой энергии, теплоносителя представителю </w:t>
      </w:r>
      <w:r w:rsidR="008B59DC" w:rsidRPr="0037590A">
        <w:rPr>
          <w:sz w:val="22"/>
          <w:szCs w:val="22"/>
        </w:rPr>
        <w:t>«Предприятия»</w:t>
      </w:r>
      <w:r w:rsidRPr="0037590A">
        <w:rPr>
          <w:sz w:val="22"/>
          <w:szCs w:val="22"/>
        </w:rPr>
        <w:t>;</w:t>
      </w:r>
    </w:p>
    <w:p w14:paraId="66EE027D" w14:textId="77777777" w:rsidR="00101578" w:rsidRPr="0037590A" w:rsidRDefault="00101578" w:rsidP="001B2E47">
      <w:pPr>
        <w:pStyle w:val="a3"/>
        <w:shd w:val="clear" w:color="auto" w:fill="FFFFFF"/>
        <w:tabs>
          <w:tab w:val="left" w:pos="709"/>
        </w:tabs>
        <w:ind w:firstLine="567"/>
        <w:rPr>
          <w:sz w:val="22"/>
          <w:szCs w:val="22"/>
        </w:rPr>
      </w:pPr>
      <w:r w:rsidRPr="0037590A">
        <w:rPr>
          <w:sz w:val="22"/>
          <w:szCs w:val="22"/>
        </w:rPr>
        <w:t>•</w:t>
      </w:r>
      <w:r w:rsidRPr="0037590A">
        <w:rPr>
          <w:sz w:val="22"/>
          <w:szCs w:val="22"/>
        </w:rPr>
        <w:tab/>
        <w:t xml:space="preserve">устранить выявленные нарушения путем ремонта, установки, замены, поверки прибора учета тепловой энергии, теплоносителя; </w:t>
      </w:r>
    </w:p>
    <w:p w14:paraId="53E2644E" w14:textId="77777777" w:rsidR="00101578" w:rsidRPr="0037590A" w:rsidRDefault="00101578" w:rsidP="001B2E47">
      <w:pPr>
        <w:pStyle w:val="a3"/>
        <w:shd w:val="clear" w:color="auto" w:fill="FFFFFF"/>
        <w:tabs>
          <w:tab w:val="left" w:pos="709"/>
        </w:tabs>
        <w:ind w:firstLine="567"/>
        <w:rPr>
          <w:sz w:val="22"/>
          <w:szCs w:val="22"/>
        </w:rPr>
      </w:pPr>
      <w:r w:rsidRPr="0037590A">
        <w:rPr>
          <w:sz w:val="22"/>
          <w:szCs w:val="22"/>
        </w:rPr>
        <w:t>•</w:t>
      </w:r>
      <w:r w:rsidRPr="0037590A">
        <w:rPr>
          <w:sz w:val="22"/>
          <w:szCs w:val="22"/>
        </w:rPr>
        <w:tab/>
        <w:t>обеспечить оформление допуска в эксплуатацию прибора учета тепловой энергии, теплоносителя в порядке, установленном в п. 61-73 Правил коммерческого учета.</w:t>
      </w:r>
    </w:p>
    <w:p w14:paraId="2F2ED795" w14:textId="01C780FA" w:rsidR="00101578" w:rsidRPr="0037590A" w:rsidRDefault="002A1A2C" w:rsidP="001B2E47">
      <w:pPr>
        <w:pStyle w:val="a3"/>
        <w:shd w:val="clear" w:color="auto" w:fill="FFFFFF"/>
        <w:tabs>
          <w:tab w:val="left" w:pos="709"/>
        </w:tabs>
        <w:ind w:firstLine="567"/>
        <w:rPr>
          <w:sz w:val="22"/>
          <w:szCs w:val="22"/>
        </w:rPr>
      </w:pPr>
      <w:r w:rsidRPr="0037590A">
        <w:rPr>
          <w:sz w:val="22"/>
          <w:szCs w:val="22"/>
        </w:rPr>
        <w:t>5</w:t>
      </w:r>
      <w:r w:rsidR="00101578" w:rsidRPr="0037590A">
        <w:rPr>
          <w:sz w:val="22"/>
          <w:szCs w:val="22"/>
        </w:rPr>
        <w:t>.</w:t>
      </w:r>
      <w:r w:rsidR="00211D5B" w:rsidRPr="0037590A">
        <w:rPr>
          <w:sz w:val="22"/>
          <w:szCs w:val="22"/>
        </w:rPr>
        <w:t>5</w:t>
      </w:r>
      <w:r w:rsidR="00101578" w:rsidRPr="0037590A">
        <w:rPr>
          <w:sz w:val="22"/>
          <w:szCs w:val="22"/>
        </w:rPr>
        <w:t xml:space="preserve">.2. При выявлении </w:t>
      </w:r>
      <w:r w:rsidR="00104306" w:rsidRPr="0037590A">
        <w:rPr>
          <w:sz w:val="22"/>
          <w:szCs w:val="22"/>
        </w:rPr>
        <w:t>«Предприятием»</w:t>
      </w:r>
      <w:r w:rsidR="00101578" w:rsidRPr="0037590A">
        <w:rPr>
          <w:sz w:val="22"/>
          <w:szCs w:val="22"/>
        </w:rPr>
        <w:t xml:space="preserve"> неисправности прибора учета тепловой энергии, теплоносителя:</w:t>
      </w:r>
    </w:p>
    <w:p w14:paraId="33114167" w14:textId="77777777" w:rsidR="00101578" w:rsidRPr="0037590A" w:rsidRDefault="00104306" w:rsidP="001B2E47">
      <w:pPr>
        <w:pStyle w:val="a3"/>
        <w:shd w:val="clear" w:color="auto" w:fill="FFFFFF"/>
        <w:tabs>
          <w:tab w:val="left" w:pos="709"/>
        </w:tabs>
        <w:ind w:firstLine="567"/>
        <w:rPr>
          <w:sz w:val="22"/>
          <w:szCs w:val="22"/>
        </w:rPr>
      </w:pPr>
      <w:r w:rsidRPr="0037590A">
        <w:rPr>
          <w:sz w:val="22"/>
          <w:szCs w:val="22"/>
        </w:rPr>
        <w:t>«Предприятие»</w:t>
      </w:r>
      <w:r w:rsidR="00101578" w:rsidRPr="0037590A">
        <w:rPr>
          <w:sz w:val="22"/>
          <w:szCs w:val="22"/>
        </w:rPr>
        <w:t xml:space="preserve"> вправе: </w:t>
      </w:r>
    </w:p>
    <w:p w14:paraId="5F1A51DC" w14:textId="122005E6" w:rsidR="001E7E28" w:rsidRPr="0037590A" w:rsidRDefault="00101578" w:rsidP="001B2E47">
      <w:pPr>
        <w:pStyle w:val="a3"/>
        <w:shd w:val="clear" w:color="auto" w:fill="FFFFFF"/>
        <w:tabs>
          <w:tab w:val="left" w:pos="709"/>
        </w:tabs>
        <w:ind w:firstLine="567"/>
        <w:rPr>
          <w:sz w:val="22"/>
          <w:szCs w:val="22"/>
        </w:rPr>
      </w:pPr>
      <w:r w:rsidRPr="0037590A">
        <w:rPr>
          <w:sz w:val="22"/>
          <w:szCs w:val="22"/>
        </w:rPr>
        <w:t>•</w:t>
      </w:r>
      <w:r w:rsidRPr="0037590A">
        <w:rPr>
          <w:sz w:val="22"/>
          <w:szCs w:val="22"/>
        </w:rPr>
        <w:tab/>
        <w:t xml:space="preserve">известить об этом </w:t>
      </w:r>
      <w:r w:rsidR="00996333" w:rsidRPr="0037590A">
        <w:rPr>
          <w:sz w:val="22"/>
          <w:szCs w:val="22"/>
        </w:rPr>
        <w:t>«Абонент</w:t>
      </w:r>
      <w:r w:rsidR="00104306" w:rsidRPr="0037590A">
        <w:rPr>
          <w:sz w:val="22"/>
          <w:szCs w:val="22"/>
        </w:rPr>
        <w:t>а</w:t>
      </w:r>
      <w:r w:rsidR="00996333" w:rsidRPr="0037590A">
        <w:rPr>
          <w:sz w:val="22"/>
          <w:szCs w:val="22"/>
        </w:rPr>
        <w:t>»</w:t>
      </w:r>
      <w:r w:rsidR="001E7E28" w:rsidRPr="0037590A">
        <w:rPr>
          <w:sz w:val="22"/>
          <w:szCs w:val="22"/>
        </w:rPr>
        <w:t xml:space="preserve"> через ответственное лицо, указанное в п. 4.7. настоящего Договора. </w:t>
      </w:r>
    </w:p>
    <w:p w14:paraId="788628A2" w14:textId="77777777" w:rsidR="00101578" w:rsidRPr="0037590A" w:rsidRDefault="00101578" w:rsidP="001B2E47">
      <w:pPr>
        <w:pStyle w:val="a3"/>
        <w:shd w:val="clear" w:color="auto" w:fill="FFFFFF"/>
        <w:tabs>
          <w:tab w:val="left" w:pos="709"/>
        </w:tabs>
        <w:ind w:firstLine="567"/>
        <w:rPr>
          <w:sz w:val="22"/>
          <w:szCs w:val="22"/>
        </w:rPr>
      </w:pPr>
      <w:r w:rsidRPr="0037590A">
        <w:rPr>
          <w:sz w:val="22"/>
          <w:szCs w:val="22"/>
        </w:rPr>
        <w:t>•</w:t>
      </w:r>
      <w:r w:rsidRPr="0037590A">
        <w:rPr>
          <w:sz w:val="22"/>
          <w:szCs w:val="22"/>
        </w:rPr>
        <w:tab/>
        <w:t>при необходимости направить своего представителя для составления акта выявленных недостатков или проверки функционирования прибора учета тепловой энергии, теплоносителя, снятия контрольных показаний в заранее согласованное время.</w:t>
      </w:r>
    </w:p>
    <w:p w14:paraId="4DD1C3F7" w14:textId="77777777" w:rsidR="00101578" w:rsidRPr="0037590A" w:rsidRDefault="00996333" w:rsidP="001B2E47">
      <w:pPr>
        <w:pStyle w:val="a3"/>
        <w:shd w:val="clear" w:color="auto" w:fill="FFFFFF"/>
        <w:tabs>
          <w:tab w:val="left" w:pos="993"/>
        </w:tabs>
        <w:ind w:firstLine="567"/>
        <w:rPr>
          <w:sz w:val="22"/>
          <w:szCs w:val="22"/>
        </w:rPr>
      </w:pPr>
      <w:r w:rsidRPr="0037590A">
        <w:rPr>
          <w:sz w:val="22"/>
          <w:szCs w:val="22"/>
        </w:rPr>
        <w:t>«Абонент»</w:t>
      </w:r>
      <w:r w:rsidR="00101578" w:rsidRPr="0037590A">
        <w:rPr>
          <w:sz w:val="22"/>
          <w:szCs w:val="22"/>
        </w:rPr>
        <w:t xml:space="preserve"> обязан:</w:t>
      </w:r>
    </w:p>
    <w:p w14:paraId="0357B0FA" w14:textId="77777777" w:rsidR="00101578" w:rsidRPr="0037590A" w:rsidRDefault="00101578" w:rsidP="001B2E47">
      <w:pPr>
        <w:pStyle w:val="a3"/>
        <w:shd w:val="clear" w:color="auto" w:fill="FFFFFF"/>
        <w:tabs>
          <w:tab w:val="left" w:pos="993"/>
        </w:tabs>
        <w:ind w:firstLine="567"/>
        <w:rPr>
          <w:sz w:val="22"/>
          <w:szCs w:val="22"/>
        </w:rPr>
      </w:pPr>
      <w:r w:rsidRPr="0037590A">
        <w:rPr>
          <w:sz w:val="22"/>
          <w:szCs w:val="22"/>
        </w:rPr>
        <w:t>•</w:t>
      </w:r>
      <w:r w:rsidRPr="0037590A">
        <w:rPr>
          <w:sz w:val="22"/>
          <w:szCs w:val="22"/>
        </w:rPr>
        <w:tab/>
        <w:t xml:space="preserve">незамедлительно обеспечить представителю </w:t>
      </w:r>
      <w:r w:rsidR="00104306" w:rsidRPr="0037590A">
        <w:rPr>
          <w:sz w:val="22"/>
          <w:szCs w:val="22"/>
        </w:rPr>
        <w:t>«Предприятия»</w:t>
      </w:r>
      <w:r w:rsidRPr="0037590A">
        <w:rPr>
          <w:sz w:val="22"/>
          <w:szCs w:val="22"/>
        </w:rPr>
        <w:t xml:space="preserve"> доступ к прибору учета тепловой энергии, теплоносителя;</w:t>
      </w:r>
    </w:p>
    <w:p w14:paraId="562D1CEB" w14:textId="77777777" w:rsidR="00101578" w:rsidRPr="0037590A" w:rsidRDefault="00101578" w:rsidP="001B2E47">
      <w:pPr>
        <w:pStyle w:val="a3"/>
        <w:shd w:val="clear" w:color="auto" w:fill="FFFFFF"/>
        <w:tabs>
          <w:tab w:val="left" w:pos="993"/>
        </w:tabs>
        <w:ind w:firstLine="567"/>
        <w:rPr>
          <w:sz w:val="22"/>
          <w:szCs w:val="22"/>
        </w:rPr>
      </w:pPr>
      <w:r w:rsidRPr="0037590A">
        <w:rPr>
          <w:sz w:val="22"/>
          <w:szCs w:val="22"/>
        </w:rPr>
        <w:t>•</w:t>
      </w:r>
      <w:r w:rsidRPr="0037590A">
        <w:rPr>
          <w:sz w:val="22"/>
          <w:szCs w:val="22"/>
        </w:rPr>
        <w:tab/>
        <w:t xml:space="preserve">устранить выявленные нарушения путем ремонта, установки, замены, поверки прибора учета тепловой энергии, теплоносителя; </w:t>
      </w:r>
    </w:p>
    <w:p w14:paraId="1BBB42C2" w14:textId="77777777" w:rsidR="00101578" w:rsidRPr="0037590A" w:rsidRDefault="00101578" w:rsidP="001B2E47">
      <w:pPr>
        <w:pStyle w:val="a3"/>
        <w:shd w:val="clear" w:color="auto" w:fill="FFFFFF"/>
        <w:tabs>
          <w:tab w:val="left" w:pos="993"/>
        </w:tabs>
        <w:ind w:firstLine="567"/>
        <w:rPr>
          <w:sz w:val="22"/>
          <w:szCs w:val="22"/>
        </w:rPr>
      </w:pPr>
      <w:r w:rsidRPr="0037590A">
        <w:rPr>
          <w:sz w:val="22"/>
          <w:szCs w:val="22"/>
        </w:rPr>
        <w:t>•</w:t>
      </w:r>
      <w:r w:rsidRPr="0037590A">
        <w:rPr>
          <w:sz w:val="22"/>
          <w:szCs w:val="22"/>
        </w:rPr>
        <w:tab/>
        <w:t>обеспечить оформление допуска в эксплуатацию прибора учета тепловой энергии, теплоносителя в порядке, установленном в п. 61-73 Правил коммерческого учета.</w:t>
      </w:r>
    </w:p>
    <w:p w14:paraId="79FCC8B7" w14:textId="1AF95695" w:rsidR="00101578" w:rsidRPr="0037590A" w:rsidRDefault="00104306" w:rsidP="001B2E47">
      <w:pPr>
        <w:pStyle w:val="a3"/>
        <w:shd w:val="clear" w:color="auto" w:fill="FFFFFF"/>
        <w:tabs>
          <w:tab w:val="left" w:pos="993"/>
        </w:tabs>
        <w:ind w:firstLine="567"/>
        <w:rPr>
          <w:sz w:val="22"/>
          <w:szCs w:val="22"/>
        </w:rPr>
      </w:pPr>
      <w:r w:rsidRPr="0037590A">
        <w:rPr>
          <w:sz w:val="22"/>
          <w:szCs w:val="22"/>
        </w:rPr>
        <w:lastRenderedPageBreak/>
        <w:t>5</w:t>
      </w:r>
      <w:r w:rsidR="00101578" w:rsidRPr="0037590A">
        <w:rPr>
          <w:sz w:val="22"/>
          <w:szCs w:val="22"/>
        </w:rPr>
        <w:t>.</w:t>
      </w:r>
      <w:r w:rsidR="00211D5B" w:rsidRPr="0037590A">
        <w:rPr>
          <w:sz w:val="22"/>
          <w:szCs w:val="22"/>
        </w:rPr>
        <w:t>6</w:t>
      </w:r>
      <w:r w:rsidR="00101578" w:rsidRPr="0037590A">
        <w:rPr>
          <w:sz w:val="22"/>
          <w:szCs w:val="22"/>
        </w:rPr>
        <w:t>. Расчет размера платы за потребленные тепловую энергию, теплоноситель в период до устранения выявленных нарушений в работе прибора учета осуществляется в порядке, предусмотренном действующим законодательством РФ.</w:t>
      </w:r>
    </w:p>
    <w:p w14:paraId="3731E069" w14:textId="77777777" w:rsidR="0043367D" w:rsidRPr="0037590A" w:rsidRDefault="0043367D" w:rsidP="001B2E47">
      <w:pPr>
        <w:shd w:val="clear" w:color="auto" w:fill="FFFFFF"/>
        <w:tabs>
          <w:tab w:val="left" w:pos="993"/>
        </w:tabs>
        <w:autoSpaceDE w:val="0"/>
        <w:autoSpaceDN w:val="0"/>
        <w:adjustRightInd w:val="0"/>
        <w:ind w:firstLine="567"/>
        <w:jc w:val="center"/>
        <w:rPr>
          <w:b/>
          <w:sz w:val="22"/>
          <w:szCs w:val="22"/>
        </w:rPr>
      </w:pPr>
    </w:p>
    <w:p w14:paraId="1838CCBD" w14:textId="77777777" w:rsidR="00101578" w:rsidRPr="0037590A" w:rsidRDefault="00104306" w:rsidP="001B2E47">
      <w:pPr>
        <w:shd w:val="clear" w:color="auto" w:fill="FFFFFF"/>
        <w:tabs>
          <w:tab w:val="left" w:pos="993"/>
        </w:tabs>
        <w:ind w:firstLine="567"/>
        <w:jc w:val="center"/>
        <w:outlineLvl w:val="0"/>
        <w:rPr>
          <w:b/>
          <w:sz w:val="22"/>
          <w:szCs w:val="22"/>
        </w:rPr>
      </w:pPr>
      <w:r w:rsidRPr="0037590A">
        <w:rPr>
          <w:b/>
          <w:sz w:val="22"/>
          <w:szCs w:val="22"/>
        </w:rPr>
        <w:t>6</w:t>
      </w:r>
      <w:r w:rsidR="00101578" w:rsidRPr="0037590A">
        <w:rPr>
          <w:b/>
          <w:sz w:val="22"/>
          <w:szCs w:val="22"/>
        </w:rPr>
        <w:t>. Тарифы</w:t>
      </w:r>
    </w:p>
    <w:p w14:paraId="57945E2C" w14:textId="1D80B196" w:rsidR="00545E4A" w:rsidRPr="0037590A" w:rsidRDefault="00104306" w:rsidP="001B2E47">
      <w:pPr>
        <w:ind w:firstLine="567"/>
        <w:jc w:val="both"/>
        <w:rPr>
          <w:sz w:val="22"/>
          <w:szCs w:val="22"/>
        </w:rPr>
      </w:pPr>
      <w:r w:rsidRPr="0037590A">
        <w:rPr>
          <w:sz w:val="22"/>
          <w:szCs w:val="22"/>
        </w:rPr>
        <w:t>6</w:t>
      </w:r>
      <w:r w:rsidR="00101578" w:rsidRPr="0037590A">
        <w:rPr>
          <w:sz w:val="22"/>
          <w:szCs w:val="22"/>
        </w:rPr>
        <w:t xml:space="preserve">.1. </w:t>
      </w:r>
      <w:r w:rsidR="00545E4A" w:rsidRPr="0037590A">
        <w:rPr>
          <w:sz w:val="22"/>
          <w:szCs w:val="22"/>
        </w:rPr>
        <w:t xml:space="preserve">Расчет за </w:t>
      </w:r>
      <w:proofErr w:type="gramStart"/>
      <w:r w:rsidR="00545E4A" w:rsidRPr="0037590A">
        <w:rPr>
          <w:sz w:val="22"/>
          <w:szCs w:val="22"/>
        </w:rPr>
        <w:t>поставленные</w:t>
      </w:r>
      <w:proofErr w:type="gramEnd"/>
      <w:r w:rsidR="00545E4A" w:rsidRPr="0037590A">
        <w:rPr>
          <w:sz w:val="22"/>
          <w:szCs w:val="22"/>
        </w:rPr>
        <w:t xml:space="preserve"> Абоненту тепловую энергию и теплоноситель производится по тарифам соответствующих групп потребителей.</w:t>
      </w:r>
    </w:p>
    <w:p w14:paraId="71EDAB01" w14:textId="77777777" w:rsidR="00545E4A" w:rsidRPr="0037590A" w:rsidRDefault="00545E4A" w:rsidP="001B2E47">
      <w:pPr>
        <w:ind w:firstLine="567"/>
        <w:jc w:val="both"/>
        <w:rPr>
          <w:sz w:val="22"/>
          <w:szCs w:val="22"/>
        </w:rPr>
      </w:pPr>
      <w:r w:rsidRPr="0037590A">
        <w:rPr>
          <w:sz w:val="22"/>
          <w:szCs w:val="22"/>
        </w:rPr>
        <w:t>Тарифы утверждаются органом исполнительной власти субъекта Российской Федерации в области государственного регулирования цен (тарифов).</w:t>
      </w:r>
    </w:p>
    <w:p w14:paraId="5D78280A" w14:textId="5327575C" w:rsidR="00101578" w:rsidRPr="0037590A" w:rsidRDefault="00656BA4" w:rsidP="001B2E47">
      <w:pPr>
        <w:shd w:val="clear" w:color="auto" w:fill="FFFFFF"/>
        <w:tabs>
          <w:tab w:val="left" w:pos="993"/>
        </w:tabs>
        <w:ind w:firstLine="567"/>
        <w:jc w:val="both"/>
        <w:outlineLvl w:val="0"/>
        <w:rPr>
          <w:sz w:val="22"/>
          <w:szCs w:val="22"/>
        </w:rPr>
      </w:pPr>
      <w:r w:rsidRPr="0037590A">
        <w:rPr>
          <w:sz w:val="22"/>
          <w:szCs w:val="22"/>
        </w:rPr>
        <w:t>6.</w:t>
      </w:r>
      <w:r w:rsidR="007957D4" w:rsidRPr="0037590A">
        <w:rPr>
          <w:sz w:val="22"/>
          <w:szCs w:val="22"/>
        </w:rPr>
        <w:t>2</w:t>
      </w:r>
      <w:r w:rsidRPr="0037590A">
        <w:rPr>
          <w:sz w:val="22"/>
          <w:szCs w:val="22"/>
        </w:rPr>
        <w:t xml:space="preserve">. </w:t>
      </w:r>
      <w:r w:rsidR="00101578" w:rsidRPr="0037590A">
        <w:rPr>
          <w:sz w:val="22"/>
          <w:szCs w:val="22"/>
        </w:rPr>
        <w:t>Изменение тарифов допускается в случаях и в порядке, предусмотренном законодательством, и не является основанием для изменения Договора.</w:t>
      </w:r>
    </w:p>
    <w:p w14:paraId="65A500B7" w14:textId="248D739A" w:rsidR="00101578" w:rsidRPr="0037590A" w:rsidRDefault="00104306" w:rsidP="001B2E47">
      <w:pPr>
        <w:shd w:val="clear" w:color="auto" w:fill="FFFFFF"/>
        <w:tabs>
          <w:tab w:val="left" w:pos="993"/>
        </w:tabs>
        <w:ind w:firstLine="567"/>
        <w:jc w:val="both"/>
        <w:rPr>
          <w:sz w:val="22"/>
          <w:szCs w:val="22"/>
        </w:rPr>
      </w:pPr>
      <w:r w:rsidRPr="0037590A">
        <w:rPr>
          <w:sz w:val="22"/>
          <w:szCs w:val="22"/>
        </w:rPr>
        <w:t>6</w:t>
      </w:r>
      <w:r w:rsidR="00101578" w:rsidRPr="0037590A">
        <w:rPr>
          <w:sz w:val="22"/>
          <w:szCs w:val="22"/>
        </w:rPr>
        <w:t>.</w:t>
      </w:r>
      <w:r w:rsidR="007957D4" w:rsidRPr="0037590A">
        <w:rPr>
          <w:sz w:val="22"/>
          <w:szCs w:val="22"/>
        </w:rPr>
        <w:t>3</w:t>
      </w:r>
      <w:r w:rsidR="00101578" w:rsidRPr="0037590A">
        <w:rPr>
          <w:sz w:val="22"/>
          <w:szCs w:val="22"/>
        </w:rPr>
        <w:t xml:space="preserve">. </w:t>
      </w:r>
      <w:r w:rsidR="00996333" w:rsidRPr="0037590A">
        <w:rPr>
          <w:sz w:val="22"/>
          <w:szCs w:val="22"/>
        </w:rPr>
        <w:t>«Абонент»</w:t>
      </w:r>
      <w:r w:rsidR="00101578" w:rsidRPr="0037590A">
        <w:rPr>
          <w:sz w:val="22"/>
          <w:szCs w:val="22"/>
        </w:rPr>
        <w:t xml:space="preserve"> считается поставленным в известность об изменении тарифов на тепловую энергию, теплоноситель с момента их опубликования на официальном сайте в информацион</w:t>
      </w:r>
      <w:r w:rsidR="00DC7C8A" w:rsidRPr="0037590A">
        <w:rPr>
          <w:sz w:val="22"/>
          <w:szCs w:val="22"/>
        </w:rPr>
        <w:t>но-телекоммуникационной сети «</w:t>
      </w:r>
      <w:r w:rsidR="00101578" w:rsidRPr="0037590A">
        <w:rPr>
          <w:sz w:val="22"/>
          <w:szCs w:val="22"/>
        </w:rPr>
        <w:t>Интернет</w:t>
      </w:r>
      <w:r w:rsidR="00DC7C8A" w:rsidRPr="0037590A">
        <w:rPr>
          <w:sz w:val="22"/>
          <w:szCs w:val="22"/>
        </w:rPr>
        <w:t>»</w:t>
      </w:r>
      <w:r w:rsidR="00101578" w:rsidRPr="0037590A">
        <w:rPr>
          <w:sz w:val="22"/>
          <w:szCs w:val="22"/>
        </w:rPr>
        <w:t xml:space="preserve"> органа исполнительной власти субъекта Российской Федерации в области государственного регулирования цен (тарифов) или в официальных печатных изданиях.</w:t>
      </w:r>
    </w:p>
    <w:p w14:paraId="5C6B1CA1" w14:textId="77777777" w:rsidR="00322C9E" w:rsidRPr="0037590A" w:rsidRDefault="00322C9E" w:rsidP="001B2E47">
      <w:pPr>
        <w:shd w:val="clear" w:color="auto" w:fill="FFFFFF"/>
        <w:tabs>
          <w:tab w:val="left" w:pos="993"/>
        </w:tabs>
        <w:ind w:firstLine="567"/>
        <w:jc w:val="both"/>
        <w:rPr>
          <w:sz w:val="22"/>
          <w:szCs w:val="22"/>
        </w:rPr>
      </w:pPr>
    </w:p>
    <w:p w14:paraId="15B9664A" w14:textId="77777777" w:rsidR="00101578" w:rsidRPr="0037590A" w:rsidRDefault="00104306" w:rsidP="001B2E47">
      <w:pPr>
        <w:shd w:val="clear" w:color="auto" w:fill="FFFFFF"/>
        <w:tabs>
          <w:tab w:val="left" w:pos="993"/>
        </w:tabs>
        <w:ind w:firstLine="567"/>
        <w:jc w:val="center"/>
        <w:rPr>
          <w:b/>
          <w:sz w:val="22"/>
          <w:szCs w:val="22"/>
        </w:rPr>
      </w:pPr>
      <w:r w:rsidRPr="0037590A">
        <w:rPr>
          <w:b/>
          <w:sz w:val="22"/>
          <w:szCs w:val="22"/>
        </w:rPr>
        <w:t>7</w:t>
      </w:r>
      <w:r w:rsidR="00101578" w:rsidRPr="0037590A">
        <w:rPr>
          <w:b/>
          <w:sz w:val="22"/>
          <w:szCs w:val="22"/>
        </w:rPr>
        <w:t xml:space="preserve">. </w:t>
      </w:r>
      <w:proofErr w:type="gramStart"/>
      <w:r w:rsidR="00101578" w:rsidRPr="0037590A">
        <w:rPr>
          <w:b/>
          <w:sz w:val="22"/>
          <w:szCs w:val="22"/>
        </w:rPr>
        <w:t>Расчеты за потребленные тепловую энергию, теплоноситель.</w:t>
      </w:r>
      <w:proofErr w:type="gramEnd"/>
    </w:p>
    <w:p w14:paraId="3BB9F2CB" w14:textId="77777777" w:rsidR="00184B09" w:rsidRPr="0037590A" w:rsidRDefault="00EC1FA3" w:rsidP="001B2E47">
      <w:pPr>
        <w:shd w:val="clear" w:color="auto" w:fill="FFFFFF"/>
        <w:tabs>
          <w:tab w:val="left" w:pos="986"/>
        </w:tabs>
        <w:ind w:firstLine="567"/>
        <w:jc w:val="both"/>
        <w:outlineLvl w:val="0"/>
        <w:rPr>
          <w:sz w:val="22"/>
          <w:szCs w:val="22"/>
        </w:rPr>
      </w:pPr>
      <w:r w:rsidRPr="0037590A">
        <w:rPr>
          <w:sz w:val="22"/>
          <w:szCs w:val="22"/>
        </w:rPr>
        <w:t>7</w:t>
      </w:r>
      <w:r w:rsidR="00101578" w:rsidRPr="0037590A">
        <w:rPr>
          <w:sz w:val="22"/>
          <w:szCs w:val="22"/>
        </w:rPr>
        <w:t>.1. Расчетный период для расчета за тепловую энергию, теплоноситель устанавливае</w:t>
      </w:r>
      <w:r w:rsidR="00853953" w:rsidRPr="0037590A">
        <w:rPr>
          <w:sz w:val="22"/>
          <w:szCs w:val="22"/>
        </w:rPr>
        <w:t>тся равным календарному месяцу.</w:t>
      </w:r>
    </w:p>
    <w:p w14:paraId="7EFE46CA" w14:textId="77777777" w:rsidR="006B050F" w:rsidRPr="0037590A" w:rsidRDefault="00EC1FA3" w:rsidP="001B2E47">
      <w:pPr>
        <w:shd w:val="clear" w:color="auto" w:fill="FFFFFF"/>
        <w:tabs>
          <w:tab w:val="left" w:pos="986"/>
        </w:tabs>
        <w:ind w:firstLine="567"/>
        <w:jc w:val="both"/>
        <w:outlineLvl w:val="0"/>
        <w:rPr>
          <w:sz w:val="22"/>
          <w:szCs w:val="22"/>
        </w:rPr>
      </w:pPr>
      <w:r w:rsidRPr="0037590A">
        <w:rPr>
          <w:color w:val="000000" w:themeColor="text1"/>
          <w:sz w:val="22"/>
          <w:szCs w:val="22"/>
        </w:rPr>
        <w:t>7</w:t>
      </w:r>
      <w:r w:rsidR="00101578" w:rsidRPr="0037590A">
        <w:rPr>
          <w:color w:val="000000" w:themeColor="text1"/>
          <w:sz w:val="22"/>
          <w:szCs w:val="22"/>
        </w:rPr>
        <w:t xml:space="preserve">.2. </w:t>
      </w:r>
      <w:proofErr w:type="gramStart"/>
      <w:r w:rsidR="00853953" w:rsidRPr="0037590A">
        <w:rPr>
          <w:color w:val="000000" w:themeColor="text1"/>
          <w:sz w:val="22"/>
          <w:szCs w:val="22"/>
        </w:rPr>
        <w:t xml:space="preserve">Плата за потребленную тепловую энергию и теплоноситель в целях предоставления услуги </w:t>
      </w:r>
      <w:r w:rsidR="00853953" w:rsidRPr="0037590A">
        <w:rPr>
          <w:color w:val="000000" w:themeColor="text1"/>
          <w:sz w:val="22"/>
          <w:szCs w:val="22"/>
          <w:shd w:val="clear" w:color="auto" w:fill="FBFBFB"/>
        </w:rPr>
        <w:t xml:space="preserve">отопление и </w:t>
      </w:r>
      <w:r w:rsidR="004E1D3F" w:rsidRPr="0037590A">
        <w:rPr>
          <w:color w:val="000000" w:themeColor="text1"/>
          <w:sz w:val="22"/>
          <w:szCs w:val="22"/>
          <w:shd w:val="clear" w:color="auto" w:fill="FBFBFB"/>
        </w:rPr>
        <w:t xml:space="preserve">тепловая энергия для целей </w:t>
      </w:r>
      <w:r w:rsidR="00853953" w:rsidRPr="0037590A">
        <w:rPr>
          <w:color w:val="000000" w:themeColor="text1"/>
          <w:sz w:val="22"/>
          <w:szCs w:val="22"/>
          <w:shd w:val="clear" w:color="auto" w:fill="FBFBFB"/>
        </w:rPr>
        <w:t>горяче</w:t>
      </w:r>
      <w:r w:rsidR="004E1D3F" w:rsidRPr="0037590A">
        <w:rPr>
          <w:color w:val="000000" w:themeColor="text1"/>
          <w:sz w:val="22"/>
          <w:szCs w:val="22"/>
          <w:shd w:val="clear" w:color="auto" w:fill="FBFBFB"/>
        </w:rPr>
        <w:t>го</w:t>
      </w:r>
      <w:r w:rsidR="00853953" w:rsidRPr="0037590A">
        <w:rPr>
          <w:color w:val="000000" w:themeColor="text1"/>
          <w:sz w:val="22"/>
          <w:szCs w:val="22"/>
          <w:shd w:val="clear" w:color="auto" w:fill="FBFBFB"/>
        </w:rPr>
        <w:t xml:space="preserve"> водоснабжени</w:t>
      </w:r>
      <w:r w:rsidR="004E1D3F" w:rsidRPr="0037590A">
        <w:rPr>
          <w:color w:val="000000" w:themeColor="text1"/>
          <w:sz w:val="22"/>
          <w:szCs w:val="22"/>
          <w:shd w:val="clear" w:color="auto" w:fill="FBFBFB"/>
        </w:rPr>
        <w:t>я</w:t>
      </w:r>
      <w:r w:rsidR="00853953" w:rsidRPr="0037590A">
        <w:rPr>
          <w:color w:val="000000" w:themeColor="text1"/>
          <w:sz w:val="22"/>
          <w:szCs w:val="22"/>
          <w:shd w:val="clear" w:color="auto" w:fill="FBFBFB"/>
        </w:rPr>
        <w:t xml:space="preserve"> (ГВС)</w:t>
      </w:r>
      <w:r w:rsidR="00184B09" w:rsidRPr="0037590A">
        <w:rPr>
          <w:color w:val="000000" w:themeColor="text1"/>
          <w:sz w:val="22"/>
          <w:szCs w:val="22"/>
        </w:rPr>
        <w:t xml:space="preserve"> </w:t>
      </w:r>
      <w:r w:rsidR="00853953" w:rsidRPr="0037590A">
        <w:rPr>
          <w:color w:val="000000" w:themeColor="text1"/>
          <w:sz w:val="22"/>
          <w:szCs w:val="22"/>
        </w:rPr>
        <w:t xml:space="preserve">вносится ежемесячно до 10-го числа месяца, следующего за истекшим месяцем, на расчетный счет </w:t>
      </w:r>
      <w:r w:rsidR="00184B09" w:rsidRPr="0037590A">
        <w:rPr>
          <w:color w:val="000000" w:themeColor="text1"/>
          <w:sz w:val="22"/>
          <w:szCs w:val="22"/>
        </w:rPr>
        <w:t>Предприятия</w:t>
      </w:r>
      <w:r w:rsidR="00853953" w:rsidRPr="0037590A">
        <w:rPr>
          <w:color w:val="000000" w:themeColor="text1"/>
          <w:sz w:val="22"/>
          <w:szCs w:val="22"/>
        </w:rPr>
        <w:t xml:space="preserve">, указанный в платежных документах, представленных не позднее </w:t>
      </w:r>
      <w:r w:rsidR="00853953" w:rsidRPr="0037590A">
        <w:rPr>
          <w:rStyle w:val="MSGENFONTSTYLENAMETEMPLATEROLENUMBERMSGENFONTSTYLENAMEBYROLETEXT20"/>
          <w:color w:val="000000" w:themeColor="text1"/>
          <w:sz w:val="22"/>
          <w:szCs w:val="22"/>
        </w:rPr>
        <w:t xml:space="preserve">05 числа </w:t>
      </w:r>
      <w:r w:rsidR="00853953" w:rsidRPr="0037590A">
        <w:rPr>
          <w:color w:val="000000" w:themeColor="text1"/>
          <w:sz w:val="22"/>
          <w:szCs w:val="22"/>
        </w:rPr>
        <w:t xml:space="preserve">месяца, следующего за расчетным месяцем, </w:t>
      </w:r>
      <w:r w:rsidR="006B050F" w:rsidRPr="0037590A">
        <w:rPr>
          <w:sz w:val="22"/>
          <w:szCs w:val="22"/>
        </w:rPr>
        <w:t>путем разноса платежных документов в поквартирные почтовые ящики, в развернутом (неконвертируемом) виде.</w:t>
      </w:r>
      <w:proofErr w:type="gramEnd"/>
    </w:p>
    <w:p w14:paraId="5F51F076" w14:textId="47EF88AB" w:rsidR="0088106D" w:rsidRPr="0037590A" w:rsidRDefault="00EC1FA3" w:rsidP="001B2E47">
      <w:pPr>
        <w:shd w:val="clear" w:color="auto" w:fill="FFFFFF"/>
        <w:tabs>
          <w:tab w:val="left" w:pos="993"/>
        </w:tabs>
        <w:ind w:firstLine="567"/>
        <w:jc w:val="both"/>
        <w:outlineLvl w:val="0"/>
        <w:rPr>
          <w:color w:val="000000" w:themeColor="text1"/>
          <w:sz w:val="22"/>
          <w:szCs w:val="22"/>
        </w:rPr>
      </w:pPr>
      <w:r w:rsidRPr="0037590A">
        <w:rPr>
          <w:color w:val="000000" w:themeColor="text1"/>
          <w:sz w:val="22"/>
          <w:szCs w:val="22"/>
        </w:rPr>
        <w:t xml:space="preserve">7.3. </w:t>
      </w:r>
      <w:r w:rsidR="00101578" w:rsidRPr="0037590A">
        <w:rPr>
          <w:color w:val="000000" w:themeColor="text1"/>
          <w:sz w:val="22"/>
          <w:szCs w:val="22"/>
        </w:rPr>
        <w:t xml:space="preserve">Датой оплаты потребленных тепловой энергии, теплоносителя считается дата зачисления денежных средств на расчетный счет </w:t>
      </w:r>
      <w:r w:rsidRPr="0037590A">
        <w:rPr>
          <w:color w:val="000000" w:themeColor="text1"/>
          <w:sz w:val="22"/>
          <w:szCs w:val="22"/>
        </w:rPr>
        <w:t>«Предприятия»</w:t>
      </w:r>
      <w:r w:rsidR="00184B09" w:rsidRPr="0037590A">
        <w:rPr>
          <w:color w:val="000000" w:themeColor="text1"/>
          <w:sz w:val="22"/>
          <w:szCs w:val="22"/>
        </w:rPr>
        <w:t>.</w:t>
      </w:r>
      <w:r w:rsidR="00853953" w:rsidRPr="0037590A">
        <w:rPr>
          <w:color w:val="000000" w:themeColor="text1"/>
          <w:sz w:val="22"/>
          <w:szCs w:val="22"/>
        </w:rPr>
        <w:t xml:space="preserve"> </w:t>
      </w:r>
    </w:p>
    <w:p w14:paraId="187164C9" w14:textId="32A082F8" w:rsidR="0088106D" w:rsidRPr="0037590A" w:rsidRDefault="00184B09" w:rsidP="001B2E47">
      <w:pPr>
        <w:shd w:val="clear" w:color="auto" w:fill="FFFFFF"/>
        <w:tabs>
          <w:tab w:val="left" w:pos="993"/>
        </w:tabs>
        <w:ind w:firstLine="567"/>
        <w:jc w:val="both"/>
        <w:outlineLvl w:val="0"/>
        <w:rPr>
          <w:color w:val="000000" w:themeColor="text1"/>
          <w:sz w:val="22"/>
          <w:szCs w:val="22"/>
        </w:rPr>
      </w:pPr>
      <w:r w:rsidRPr="0037590A">
        <w:rPr>
          <w:color w:val="000000" w:themeColor="text1"/>
          <w:sz w:val="22"/>
          <w:szCs w:val="22"/>
        </w:rPr>
        <w:t>7.4. Предприятие обязуется о</w:t>
      </w:r>
      <w:r w:rsidR="0088106D" w:rsidRPr="0037590A">
        <w:rPr>
          <w:color w:val="000000" w:themeColor="text1"/>
          <w:sz w:val="22"/>
          <w:szCs w:val="22"/>
        </w:rPr>
        <w:t xml:space="preserve">рганизовать самостоятельно или с привлечением </w:t>
      </w:r>
      <w:r w:rsidRPr="0037590A">
        <w:rPr>
          <w:color w:val="000000" w:themeColor="text1"/>
          <w:sz w:val="22"/>
          <w:szCs w:val="22"/>
        </w:rPr>
        <w:t>третьих лиц</w:t>
      </w:r>
      <w:r w:rsidR="0088106D" w:rsidRPr="0037590A">
        <w:rPr>
          <w:color w:val="000000" w:themeColor="text1"/>
          <w:sz w:val="22"/>
          <w:szCs w:val="22"/>
        </w:rPr>
        <w:t xml:space="preserve"> начисление, сбор и перечисление платежей, осуществляемых </w:t>
      </w:r>
      <w:r w:rsidR="004E1D3F" w:rsidRPr="0037590A">
        <w:rPr>
          <w:color w:val="000000" w:themeColor="text1"/>
          <w:sz w:val="22"/>
          <w:szCs w:val="22"/>
        </w:rPr>
        <w:t>Абонентом</w:t>
      </w:r>
      <w:r w:rsidR="0088106D" w:rsidRPr="0037590A">
        <w:rPr>
          <w:color w:val="000000" w:themeColor="text1"/>
          <w:sz w:val="22"/>
          <w:szCs w:val="22"/>
        </w:rPr>
        <w:t xml:space="preserve"> в соо</w:t>
      </w:r>
      <w:r w:rsidRPr="0037590A">
        <w:rPr>
          <w:color w:val="000000" w:themeColor="text1"/>
          <w:sz w:val="22"/>
          <w:szCs w:val="22"/>
        </w:rPr>
        <w:t>тветствии с настоящим договором.</w:t>
      </w:r>
      <w:r w:rsidR="0088106D" w:rsidRPr="0037590A">
        <w:rPr>
          <w:color w:val="000000" w:themeColor="text1"/>
          <w:sz w:val="22"/>
          <w:szCs w:val="22"/>
        </w:rPr>
        <w:t xml:space="preserve"> </w:t>
      </w:r>
    </w:p>
    <w:p w14:paraId="5982A7CA" w14:textId="77777777" w:rsidR="00101578" w:rsidRPr="0037590A" w:rsidRDefault="00101578" w:rsidP="001B2E47">
      <w:pPr>
        <w:pStyle w:val="a5"/>
        <w:tabs>
          <w:tab w:val="left" w:pos="993"/>
        </w:tabs>
        <w:ind w:firstLine="567"/>
        <w:jc w:val="center"/>
        <w:outlineLvl w:val="0"/>
        <w:rPr>
          <w:rFonts w:ascii="Times New Roman" w:hAnsi="Times New Roman" w:cs="Times New Roman"/>
          <w:b/>
          <w:sz w:val="22"/>
          <w:szCs w:val="22"/>
        </w:rPr>
      </w:pPr>
    </w:p>
    <w:p w14:paraId="046BD8B0" w14:textId="77777777" w:rsidR="00101578" w:rsidRPr="0037590A" w:rsidRDefault="009539CD" w:rsidP="001B2E47">
      <w:pPr>
        <w:shd w:val="clear" w:color="auto" w:fill="FFFFFF"/>
        <w:tabs>
          <w:tab w:val="left" w:pos="993"/>
        </w:tabs>
        <w:ind w:firstLine="567"/>
        <w:jc w:val="center"/>
        <w:rPr>
          <w:b/>
          <w:sz w:val="22"/>
          <w:szCs w:val="22"/>
          <w:lang w:eastAsia="ar-SA"/>
        </w:rPr>
      </w:pPr>
      <w:r w:rsidRPr="0037590A">
        <w:rPr>
          <w:b/>
          <w:sz w:val="22"/>
          <w:szCs w:val="22"/>
          <w:lang w:eastAsia="ar-SA"/>
        </w:rPr>
        <w:t>8</w:t>
      </w:r>
      <w:r w:rsidR="00101578" w:rsidRPr="0037590A">
        <w:rPr>
          <w:b/>
          <w:sz w:val="22"/>
          <w:szCs w:val="22"/>
          <w:lang w:eastAsia="ar-SA"/>
        </w:rPr>
        <w:t>. Ответственность Сторон</w:t>
      </w:r>
    </w:p>
    <w:p w14:paraId="3864856B" w14:textId="77777777" w:rsidR="00101578" w:rsidRPr="0037590A" w:rsidRDefault="009539CD" w:rsidP="001B2E47">
      <w:pPr>
        <w:pStyle w:val="a5"/>
        <w:shd w:val="clear" w:color="auto" w:fill="FFFFFF"/>
        <w:tabs>
          <w:tab w:val="left" w:pos="993"/>
        </w:tabs>
        <w:ind w:firstLine="567"/>
        <w:jc w:val="both"/>
        <w:outlineLvl w:val="0"/>
        <w:rPr>
          <w:rFonts w:ascii="Times New Roman" w:hAnsi="Times New Roman" w:cs="Times New Roman"/>
          <w:sz w:val="22"/>
          <w:szCs w:val="22"/>
        </w:rPr>
      </w:pPr>
      <w:r w:rsidRPr="0037590A">
        <w:rPr>
          <w:rFonts w:ascii="Times New Roman" w:hAnsi="Times New Roman" w:cs="Times New Roman"/>
          <w:sz w:val="22"/>
          <w:szCs w:val="22"/>
        </w:rPr>
        <w:t>8</w:t>
      </w:r>
      <w:r w:rsidR="00101578" w:rsidRPr="0037590A">
        <w:rPr>
          <w:rFonts w:ascii="Times New Roman" w:hAnsi="Times New Roman" w:cs="Times New Roman"/>
          <w:sz w:val="22"/>
          <w:szCs w:val="22"/>
        </w:rPr>
        <w:t xml:space="preserve">.1. За неисполнение или ненадлежащее исполнение условий настоящего Договора стороны несут ответственность в соответствии с условиями Договора, а в части, не урегулированной условиями Договора, в соответствии с действующим законодательством РФ. </w:t>
      </w:r>
    </w:p>
    <w:p w14:paraId="035F3D88" w14:textId="77777777" w:rsidR="00101578" w:rsidRPr="0037590A" w:rsidRDefault="009539CD" w:rsidP="001B2E47">
      <w:pPr>
        <w:shd w:val="clear" w:color="auto" w:fill="FFFFFF"/>
        <w:tabs>
          <w:tab w:val="left" w:pos="993"/>
        </w:tabs>
        <w:ind w:firstLine="567"/>
        <w:jc w:val="both"/>
        <w:outlineLvl w:val="0"/>
        <w:rPr>
          <w:sz w:val="22"/>
          <w:szCs w:val="22"/>
        </w:rPr>
      </w:pPr>
      <w:r w:rsidRPr="0037590A">
        <w:rPr>
          <w:sz w:val="22"/>
          <w:szCs w:val="22"/>
        </w:rPr>
        <w:t>8</w:t>
      </w:r>
      <w:r w:rsidR="00101578" w:rsidRPr="0037590A">
        <w:rPr>
          <w:sz w:val="22"/>
          <w:szCs w:val="22"/>
        </w:rPr>
        <w:t xml:space="preserve">.2. </w:t>
      </w:r>
      <w:r w:rsidR="00996333" w:rsidRPr="0037590A">
        <w:rPr>
          <w:sz w:val="22"/>
          <w:szCs w:val="22"/>
        </w:rPr>
        <w:t>«Абонент»</w:t>
      </w:r>
      <w:r w:rsidR="00101578" w:rsidRPr="0037590A">
        <w:rPr>
          <w:sz w:val="22"/>
          <w:szCs w:val="22"/>
        </w:rPr>
        <w:t xml:space="preserve"> самостоятельно несет полную ответственность за последствия отключения его Объектов, предусмотренных </w:t>
      </w:r>
      <w:r w:rsidR="00101578" w:rsidRPr="0037590A">
        <w:rPr>
          <w:bCs/>
          <w:sz w:val="22"/>
          <w:szCs w:val="22"/>
        </w:rPr>
        <w:t>Приложением № 1</w:t>
      </w:r>
      <w:r w:rsidR="00101578" w:rsidRPr="0037590A">
        <w:rPr>
          <w:sz w:val="22"/>
          <w:szCs w:val="22"/>
        </w:rPr>
        <w:t xml:space="preserve"> к Договору, иных самовольно подключенных </w:t>
      </w:r>
      <w:proofErr w:type="spellStart"/>
      <w:r w:rsidR="00101578" w:rsidRPr="0037590A">
        <w:rPr>
          <w:sz w:val="22"/>
          <w:szCs w:val="22"/>
        </w:rPr>
        <w:t>теплопотребляющих</w:t>
      </w:r>
      <w:proofErr w:type="spellEnd"/>
      <w:r w:rsidR="00101578" w:rsidRPr="0037590A">
        <w:rPr>
          <w:sz w:val="22"/>
          <w:szCs w:val="22"/>
        </w:rPr>
        <w:t xml:space="preserve"> установок, выполненного в рамках исполнения настоящего Договора.</w:t>
      </w:r>
    </w:p>
    <w:p w14:paraId="21FD4B5E" w14:textId="0A65819D" w:rsidR="005D3F38" w:rsidRPr="0037590A" w:rsidRDefault="009539CD" w:rsidP="001B2E47">
      <w:pPr>
        <w:shd w:val="clear" w:color="auto" w:fill="FFFFFF"/>
        <w:tabs>
          <w:tab w:val="left" w:pos="993"/>
        </w:tabs>
        <w:ind w:firstLine="567"/>
        <w:jc w:val="both"/>
        <w:outlineLvl w:val="0"/>
        <w:rPr>
          <w:sz w:val="22"/>
          <w:szCs w:val="22"/>
        </w:rPr>
      </w:pPr>
      <w:r w:rsidRPr="0037590A">
        <w:rPr>
          <w:sz w:val="22"/>
          <w:szCs w:val="22"/>
        </w:rPr>
        <w:t>8</w:t>
      </w:r>
      <w:r w:rsidR="00101578" w:rsidRPr="0037590A">
        <w:rPr>
          <w:sz w:val="22"/>
          <w:szCs w:val="22"/>
        </w:rPr>
        <w:t xml:space="preserve">.3. </w:t>
      </w:r>
      <w:proofErr w:type="gramStart"/>
      <w:r w:rsidR="005D3F38" w:rsidRPr="0037590A">
        <w:rPr>
          <w:sz w:val="22"/>
          <w:szCs w:val="22"/>
        </w:rPr>
        <w:t>В случае несвоевременной и (или) неполной оплаты «Абонент» обязан по требованию «Предприятия» уплатить пени в размере 1/130 ключевой ставки Центрального банка Российской Федерации, действующей на день фактической оплаты, от суммы не перечисленных (несвоевременно перечисленных) денежных средств за каждый день просрочки, начиная со следующего дня после наступления срока оплаты по день фактической оплаты включительно.</w:t>
      </w:r>
      <w:proofErr w:type="gramEnd"/>
    </w:p>
    <w:p w14:paraId="5593B473" w14:textId="77777777" w:rsidR="00101578" w:rsidRPr="0037590A" w:rsidRDefault="009539CD" w:rsidP="001B2E47">
      <w:pPr>
        <w:shd w:val="clear" w:color="auto" w:fill="FFFFFF"/>
        <w:tabs>
          <w:tab w:val="left" w:pos="993"/>
        </w:tabs>
        <w:ind w:firstLine="567"/>
        <w:jc w:val="both"/>
        <w:outlineLvl w:val="0"/>
        <w:rPr>
          <w:sz w:val="22"/>
          <w:szCs w:val="22"/>
        </w:rPr>
      </w:pPr>
      <w:r w:rsidRPr="0037590A">
        <w:rPr>
          <w:sz w:val="22"/>
          <w:szCs w:val="22"/>
        </w:rPr>
        <w:t>8</w:t>
      </w:r>
      <w:r w:rsidR="00101578" w:rsidRPr="0037590A">
        <w:rPr>
          <w:sz w:val="22"/>
          <w:szCs w:val="22"/>
        </w:rPr>
        <w:t xml:space="preserve">.4. Потери теплоносителя из-за несвоевременного устранения повреждений на сетях и системах </w:t>
      </w:r>
      <w:r w:rsidR="00996333" w:rsidRPr="0037590A">
        <w:rPr>
          <w:sz w:val="22"/>
          <w:szCs w:val="22"/>
        </w:rPr>
        <w:t>«Абонент</w:t>
      </w:r>
      <w:r w:rsidRPr="0037590A">
        <w:rPr>
          <w:sz w:val="22"/>
          <w:szCs w:val="22"/>
        </w:rPr>
        <w:t>а</w:t>
      </w:r>
      <w:r w:rsidR="00996333" w:rsidRPr="0037590A">
        <w:rPr>
          <w:sz w:val="22"/>
          <w:szCs w:val="22"/>
        </w:rPr>
        <w:t>»</w:t>
      </w:r>
      <w:r w:rsidR="00101578" w:rsidRPr="0037590A">
        <w:rPr>
          <w:sz w:val="22"/>
          <w:szCs w:val="22"/>
        </w:rPr>
        <w:t xml:space="preserve">, зафиксированные актом в присутствии </w:t>
      </w:r>
      <w:r w:rsidR="00996333" w:rsidRPr="0037590A">
        <w:rPr>
          <w:sz w:val="22"/>
          <w:szCs w:val="22"/>
        </w:rPr>
        <w:t>«Абонент</w:t>
      </w:r>
      <w:r w:rsidRPr="0037590A">
        <w:rPr>
          <w:sz w:val="22"/>
          <w:szCs w:val="22"/>
        </w:rPr>
        <w:t>а</w:t>
      </w:r>
      <w:r w:rsidR="00996333" w:rsidRPr="0037590A">
        <w:rPr>
          <w:sz w:val="22"/>
          <w:szCs w:val="22"/>
        </w:rPr>
        <w:t>»</w:t>
      </w:r>
      <w:r w:rsidR="00101578" w:rsidRPr="0037590A">
        <w:rPr>
          <w:sz w:val="22"/>
          <w:szCs w:val="22"/>
        </w:rPr>
        <w:t xml:space="preserve">, оплачиваются </w:t>
      </w:r>
      <w:r w:rsidR="00996333" w:rsidRPr="0037590A">
        <w:rPr>
          <w:sz w:val="22"/>
          <w:szCs w:val="22"/>
        </w:rPr>
        <w:t>«Абонент</w:t>
      </w:r>
      <w:r w:rsidRPr="0037590A">
        <w:rPr>
          <w:sz w:val="22"/>
          <w:szCs w:val="22"/>
        </w:rPr>
        <w:t>ом</w:t>
      </w:r>
      <w:r w:rsidR="00996333" w:rsidRPr="0037590A">
        <w:rPr>
          <w:sz w:val="22"/>
          <w:szCs w:val="22"/>
        </w:rPr>
        <w:t>»</w:t>
      </w:r>
      <w:r w:rsidR="00101578" w:rsidRPr="0037590A">
        <w:rPr>
          <w:sz w:val="22"/>
          <w:szCs w:val="22"/>
        </w:rPr>
        <w:t xml:space="preserve"> по установленному тарифу. Отказ/ уклонение </w:t>
      </w:r>
      <w:r w:rsidR="00996333" w:rsidRPr="0037590A">
        <w:rPr>
          <w:sz w:val="22"/>
          <w:szCs w:val="22"/>
        </w:rPr>
        <w:t>«Абонент</w:t>
      </w:r>
      <w:r w:rsidRPr="0037590A">
        <w:rPr>
          <w:sz w:val="22"/>
          <w:szCs w:val="22"/>
        </w:rPr>
        <w:t>а</w:t>
      </w:r>
      <w:r w:rsidR="00996333" w:rsidRPr="0037590A">
        <w:rPr>
          <w:sz w:val="22"/>
          <w:szCs w:val="22"/>
        </w:rPr>
        <w:t>»</w:t>
      </w:r>
      <w:r w:rsidR="00101578" w:rsidRPr="0037590A">
        <w:rPr>
          <w:sz w:val="22"/>
          <w:szCs w:val="22"/>
        </w:rPr>
        <w:t xml:space="preserve"> от подписания акта не освобождает его от оплаты в установленном порядке.</w:t>
      </w:r>
    </w:p>
    <w:p w14:paraId="1E7E78B8" w14:textId="77777777" w:rsidR="00101578" w:rsidRPr="0037590A" w:rsidRDefault="009539CD" w:rsidP="001B2E47">
      <w:pPr>
        <w:shd w:val="clear" w:color="auto" w:fill="FFFFFF"/>
        <w:tabs>
          <w:tab w:val="left" w:pos="993"/>
        </w:tabs>
        <w:ind w:firstLine="567"/>
        <w:jc w:val="both"/>
        <w:rPr>
          <w:sz w:val="22"/>
          <w:szCs w:val="22"/>
        </w:rPr>
      </w:pPr>
      <w:r w:rsidRPr="0037590A">
        <w:rPr>
          <w:sz w:val="22"/>
          <w:szCs w:val="22"/>
        </w:rPr>
        <w:t>8</w:t>
      </w:r>
      <w:r w:rsidR="00101578" w:rsidRPr="0037590A">
        <w:rPr>
          <w:sz w:val="22"/>
          <w:szCs w:val="22"/>
        </w:rPr>
        <w:t>.5. Сторона, эксплуатирующая прибор учета, несет ответственность за умышленный вывод из строя прибора учета или иное воздействие на прибор учета с целью искажения его показаний.</w:t>
      </w:r>
    </w:p>
    <w:p w14:paraId="74E9F59F" w14:textId="04147208" w:rsidR="00015902" w:rsidRPr="0037590A" w:rsidRDefault="00015902" w:rsidP="001B2E47">
      <w:pPr>
        <w:shd w:val="clear" w:color="auto" w:fill="FFFFFF"/>
        <w:tabs>
          <w:tab w:val="left" w:pos="993"/>
        </w:tabs>
        <w:ind w:firstLine="567"/>
        <w:jc w:val="center"/>
        <w:rPr>
          <w:b/>
          <w:sz w:val="22"/>
          <w:szCs w:val="22"/>
        </w:rPr>
      </w:pPr>
    </w:p>
    <w:p w14:paraId="4E80B93D" w14:textId="77777777" w:rsidR="00101578" w:rsidRPr="0037590A" w:rsidRDefault="009539CD" w:rsidP="001B2E47">
      <w:pPr>
        <w:shd w:val="clear" w:color="auto" w:fill="FFFFFF"/>
        <w:tabs>
          <w:tab w:val="left" w:pos="993"/>
        </w:tabs>
        <w:ind w:firstLine="567"/>
        <w:jc w:val="center"/>
        <w:rPr>
          <w:b/>
          <w:sz w:val="22"/>
          <w:szCs w:val="22"/>
        </w:rPr>
      </w:pPr>
      <w:r w:rsidRPr="0037590A">
        <w:rPr>
          <w:b/>
          <w:sz w:val="22"/>
          <w:szCs w:val="22"/>
        </w:rPr>
        <w:t>9</w:t>
      </w:r>
      <w:r w:rsidR="00101578" w:rsidRPr="0037590A">
        <w:rPr>
          <w:b/>
          <w:sz w:val="22"/>
          <w:szCs w:val="22"/>
        </w:rPr>
        <w:t>. Срок действия</w:t>
      </w:r>
      <w:r w:rsidR="000E33D1" w:rsidRPr="0037590A">
        <w:rPr>
          <w:b/>
          <w:sz w:val="22"/>
          <w:szCs w:val="22"/>
        </w:rPr>
        <w:t xml:space="preserve"> договора</w:t>
      </w:r>
    </w:p>
    <w:p w14:paraId="3B4F4954" w14:textId="2808FB21" w:rsidR="00DC7C8A" w:rsidRPr="0037590A" w:rsidRDefault="009539CD" w:rsidP="001B2E47">
      <w:pPr>
        <w:tabs>
          <w:tab w:val="left" w:pos="993"/>
        </w:tabs>
        <w:ind w:firstLine="567"/>
        <w:jc w:val="both"/>
        <w:rPr>
          <w:sz w:val="22"/>
          <w:szCs w:val="22"/>
        </w:rPr>
      </w:pPr>
      <w:r w:rsidRPr="0037590A">
        <w:rPr>
          <w:sz w:val="22"/>
          <w:szCs w:val="22"/>
        </w:rPr>
        <w:t>9</w:t>
      </w:r>
      <w:r w:rsidR="00DC7C8A" w:rsidRPr="0037590A">
        <w:rPr>
          <w:sz w:val="22"/>
          <w:szCs w:val="22"/>
        </w:rPr>
        <w:t>.1.</w:t>
      </w:r>
      <w:r w:rsidR="00DC7C8A" w:rsidRPr="0037590A">
        <w:rPr>
          <w:sz w:val="22"/>
          <w:szCs w:val="22"/>
        </w:rPr>
        <w:tab/>
      </w:r>
      <w:r w:rsidR="00DC7C8A" w:rsidRPr="0037590A">
        <w:rPr>
          <w:color w:val="000000" w:themeColor="text1"/>
          <w:sz w:val="22"/>
          <w:szCs w:val="22"/>
        </w:rPr>
        <w:t>Договор вступает в силу с момента его подписания Сторонами</w:t>
      </w:r>
      <w:r w:rsidR="003437C9" w:rsidRPr="0037590A">
        <w:rPr>
          <w:color w:val="000000" w:themeColor="text1"/>
          <w:sz w:val="22"/>
          <w:szCs w:val="22"/>
        </w:rPr>
        <w:t xml:space="preserve">, </w:t>
      </w:r>
      <w:r w:rsidR="003437C9" w:rsidRPr="0037590A">
        <w:rPr>
          <w:color w:val="000000" w:themeColor="text1"/>
          <w:sz w:val="22"/>
          <w:szCs w:val="22"/>
          <w:shd w:val="clear" w:color="auto" w:fill="FFFFFF"/>
        </w:rPr>
        <w:t xml:space="preserve">распространяет свое действие на отношения сторон, возникшие с момента приобретения права собственности на Объект указанный в п. 1.1. настоящего договора </w:t>
      </w:r>
      <w:r w:rsidR="00DC7C8A" w:rsidRPr="0037590A">
        <w:rPr>
          <w:sz w:val="22"/>
          <w:szCs w:val="22"/>
        </w:rPr>
        <w:t>и действует до «</w:t>
      </w:r>
      <w:r w:rsidR="00510D62" w:rsidRPr="0037590A">
        <w:rPr>
          <w:sz w:val="22"/>
          <w:szCs w:val="22"/>
        </w:rPr>
        <w:t>__</w:t>
      </w:r>
      <w:r w:rsidR="00DC7C8A" w:rsidRPr="0037590A">
        <w:rPr>
          <w:sz w:val="22"/>
          <w:szCs w:val="22"/>
        </w:rPr>
        <w:t xml:space="preserve">» </w:t>
      </w:r>
      <w:r w:rsidR="00510D62" w:rsidRPr="0037590A">
        <w:rPr>
          <w:sz w:val="22"/>
          <w:szCs w:val="22"/>
        </w:rPr>
        <w:t>_____</w:t>
      </w:r>
      <w:r w:rsidR="00DC7C8A" w:rsidRPr="0037590A">
        <w:rPr>
          <w:sz w:val="22"/>
          <w:szCs w:val="22"/>
        </w:rPr>
        <w:t>202</w:t>
      </w:r>
      <w:r w:rsidR="00510D62" w:rsidRPr="0037590A">
        <w:rPr>
          <w:sz w:val="22"/>
          <w:szCs w:val="22"/>
        </w:rPr>
        <w:t>__</w:t>
      </w:r>
      <w:r w:rsidR="00DC7C8A" w:rsidRPr="0037590A">
        <w:rPr>
          <w:sz w:val="22"/>
          <w:szCs w:val="22"/>
        </w:rPr>
        <w:t>г., включительно, а в отношении взаимных расчетов - до их исполнения в полном объеме. Если к моменту окончания срока действия настоящего Договора ни одна из Сторон не заявит о намерении его расторгнуть, настоящий Договор считается пролонгированным на каждый следующий календарный год на прежних условиях.</w:t>
      </w:r>
    </w:p>
    <w:p w14:paraId="6BBCF221" w14:textId="77777777" w:rsidR="000E33D1" w:rsidRPr="0037590A" w:rsidRDefault="000E33D1" w:rsidP="001B2E47">
      <w:pPr>
        <w:shd w:val="clear" w:color="auto" w:fill="FFFFFF"/>
        <w:tabs>
          <w:tab w:val="left" w:pos="993"/>
        </w:tabs>
        <w:ind w:firstLine="567"/>
        <w:jc w:val="both"/>
        <w:rPr>
          <w:sz w:val="22"/>
          <w:szCs w:val="22"/>
        </w:rPr>
      </w:pPr>
    </w:p>
    <w:p w14:paraId="4AA1DB4B" w14:textId="77777777" w:rsidR="000E33D1" w:rsidRPr="0037590A" w:rsidRDefault="000E33D1" w:rsidP="001B2E47">
      <w:pPr>
        <w:tabs>
          <w:tab w:val="left" w:pos="567"/>
        </w:tabs>
        <w:autoSpaceDE w:val="0"/>
        <w:ind w:firstLine="567"/>
        <w:jc w:val="center"/>
        <w:rPr>
          <w:sz w:val="22"/>
          <w:szCs w:val="22"/>
        </w:rPr>
      </w:pPr>
      <w:r w:rsidRPr="0037590A">
        <w:rPr>
          <w:b/>
          <w:sz w:val="22"/>
          <w:szCs w:val="22"/>
        </w:rPr>
        <w:t>1</w:t>
      </w:r>
      <w:r w:rsidR="009539CD" w:rsidRPr="0037590A">
        <w:rPr>
          <w:b/>
          <w:sz w:val="22"/>
          <w:szCs w:val="22"/>
        </w:rPr>
        <w:t>0.</w:t>
      </w:r>
      <w:r w:rsidRPr="0037590A">
        <w:rPr>
          <w:b/>
          <w:sz w:val="22"/>
          <w:szCs w:val="22"/>
        </w:rPr>
        <w:t xml:space="preserve"> Порядок урегулирования споров</w:t>
      </w:r>
    </w:p>
    <w:p w14:paraId="5C4BE431" w14:textId="78763989" w:rsidR="00B31D6E" w:rsidRPr="0037590A" w:rsidRDefault="00B31D6E" w:rsidP="001B2E47">
      <w:pPr>
        <w:widowControl w:val="0"/>
        <w:tabs>
          <w:tab w:val="left" w:pos="1024"/>
        </w:tabs>
        <w:ind w:firstLine="567"/>
        <w:jc w:val="both"/>
        <w:rPr>
          <w:color w:val="000000" w:themeColor="text1"/>
          <w:sz w:val="22"/>
          <w:szCs w:val="22"/>
        </w:rPr>
      </w:pPr>
      <w:r w:rsidRPr="0037590A">
        <w:rPr>
          <w:color w:val="000000" w:themeColor="text1"/>
          <w:sz w:val="22"/>
          <w:szCs w:val="22"/>
        </w:rPr>
        <w:t xml:space="preserve">10.1. </w:t>
      </w:r>
      <w:r w:rsidRPr="0037590A">
        <w:rPr>
          <w:rStyle w:val="MSGENFONTSTYLENAMETEMPLATEROLENUMBERMSGENFONTSTYLENAMEBYROLETEXT20"/>
          <w:color w:val="000000" w:themeColor="text1"/>
          <w:sz w:val="22"/>
          <w:szCs w:val="22"/>
        </w:rPr>
        <w:t>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w:t>
      </w:r>
    </w:p>
    <w:p w14:paraId="00BF8589" w14:textId="385DC3C0" w:rsidR="000E33D1" w:rsidRPr="0037590A" w:rsidRDefault="00B31D6E" w:rsidP="001B2E47">
      <w:pPr>
        <w:widowControl w:val="0"/>
        <w:tabs>
          <w:tab w:val="left" w:pos="1024"/>
        </w:tabs>
        <w:ind w:firstLine="567"/>
        <w:jc w:val="both"/>
        <w:rPr>
          <w:color w:val="000000" w:themeColor="text1"/>
          <w:sz w:val="22"/>
          <w:szCs w:val="22"/>
        </w:rPr>
      </w:pPr>
      <w:r w:rsidRPr="0037590A">
        <w:rPr>
          <w:rStyle w:val="MSGENFONTSTYLENAMETEMPLATEROLENUMBERMSGENFONTSTYLENAMEBYROLETEXT20"/>
          <w:color w:val="000000" w:themeColor="text1"/>
          <w:sz w:val="22"/>
          <w:szCs w:val="22"/>
        </w:rPr>
        <w:t xml:space="preserve">10.2. </w:t>
      </w:r>
      <w:r w:rsidR="003437C9" w:rsidRPr="0037590A">
        <w:rPr>
          <w:rStyle w:val="MSGENFONTSTYLENAMETEMPLATEROLENUMBERMSGENFONTSTYLENAMEBYROLETEXT20"/>
          <w:color w:val="000000" w:themeColor="text1"/>
          <w:sz w:val="22"/>
          <w:szCs w:val="22"/>
        </w:rPr>
        <w:t>В случае</w:t>
      </w:r>
      <w:proofErr w:type="gramStart"/>
      <w:r w:rsidR="003437C9" w:rsidRPr="0037590A">
        <w:rPr>
          <w:rStyle w:val="MSGENFONTSTYLENAMETEMPLATEROLENUMBERMSGENFONTSTYLENAMEBYROLETEXT20"/>
          <w:color w:val="000000" w:themeColor="text1"/>
          <w:sz w:val="22"/>
          <w:szCs w:val="22"/>
        </w:rPr>
        <w:t>,</w:t>
      </w:r>
      <w:proofErr w:type="gramEnd"/>
      <w:r w:rsidR="003437C9" w:rsidRPr="0037590A">
        <w:rPr>
          <w:rStyle w:val="MSGENFONTSTYLENAMETEMPLATEROLENUMBERMSGENFONTSTYLENAMEBYROLETEXT20"/>
          <w:color w:val="000000" w:themeColor="text1"/>
          <w:sz w:val="22"/>
          <w:szCs w:val="22"/>
        </w:rPr>
        <w:t xml:space="preserve"> если споры и разногласия Сторон не урегулированы путем переговоров, они подлежат </w:t>
      </w:r>
      <w:r w:rsidR="003437C9" w:rsidRPr="0037590A">
        <w:rPr>
          <w:rStyle w:val="MSGENFONTSTYLENAMETEMPLATEROLENUMBERMSGENFONTSTYLENAMEBYROLETEXT20"/>
          <w:color w:val="000000" w:themeColor="text1"/>
          <w:sz w:val="22"/>
          <w:szCs w:val="22"/>
        </w:rPr>
        <w:lastRenderedPageBreak/>
        <w:t xml:space="preserve">разрешению в судебном порядке, по месту нахождения многоквартирного дома </w:t>
      </w:r>
      <w:r w:rsidRPr="0037590A">
        <w:rPr>
          <w:color w:val="000000" w:themeColor="text1"/>
          <w:sz w:val="22"/>
          <w:szCs w:val="22"/>
          <w:shd w:val="clear" w:color="auto" w:fill="FFFFFF"/>
        </w:rPr>
        <w:t>указанного в п. 1.1. настоящего договора</w:t>
      </w:r>
      <w:r w:rsidRPr="0037590A">
        <w:rPr>
          <w:rStyle w:val="MSGENFONTSTYLENAMETEMPLATEROLENUMBERMSGENFONTSTYLENAMEBYROLETEXT20"/>
          <w:color w:val="000000" w:themeColor="text1"/>
          <w:sz w:val="22"/>
          <w:szCs w:val="22"/>
        </w:rPr>
        <w:t xml:space="preserve">, либо в </w:t>
      </w:r>
      <w:r w:rsidRPr="0037590A">
        <w:rPr>
          <w:color w:val="000000" w:themeColor="text1"/>
          <w:sz w:val="22"/>
          <w:szCs w:val="22"/>
        </w:rPr>
        <w:t>Арбитражном суде Тюменской области</w:t>
      </w:r>
      <w:r w:rsidR="003437C9" w:rsidRPr="0037590A">
        <w:rPr>
          <w:rStyle w:val="MSGENFONTSTYLENAMETEMPLATEROLENUMBERMSGENFONTSTYLENAMEBYROLETEXT20"/>
          <w:color w:val="000000" w:themeColor="text1"/>
          <w:sz w:val="22"/>
          <w:szCs w:val="22"/>
        </w:rPr>
        <w:t>, в соответствии с действующим законодательством Российской Федерации.</w:t>
      </w:r>
    </w:p>
    <w:p w14:paraId="0D410DB9" w14:textId="77777777" w:rsidR="005D3F38" w:rsidRPr="0037590A" w:rsidRDefault="005D3F38" w:rsidP="001B2E47">
      <w:pPr>
        <w:tabs>
          <w:tab w:val="left" w:pos="567"/>
          <w:tab w:val="left" w:pos="993"/>
          <w:tab w:val="left" w:pos="1134"/>
        </w:tabs>
        <w:autoSpaceDE w:val="0"/>
        <w:ind w:firstLine="567"/>
        <w:jc w:val="both"/>
        <w:rPr>
          <w:sz w:val="22"/>
          <w:szCs w:val="22"/>
        </w:rPr>
      </w:pPr>
    </w:p>
    <w:p w14:paraId="1873017B" w14:textId="77777777" w:rsidR="002579A1" w:rsidRPr="0037590A" w:rsidRDefault="002579A1" w:rsidP="001B2E47">
      <w:pPr>
        <w:tabs>
          <w:tab w:val="left" w:pos="567"/>
        </w:tabs>
        <w:autoSpaceDE w:val="0"/>
        <w:ind w:firstLine="567"/>
        <w:jc w:val="center"/>
        <w:rPr>
          <w:sz w:val="22"/>
          <w:szCs w:val="22"/>
        </w:rPr>
      </w:pPr>
      <w:r w:rsidRPr="0037590A">
        <w:rPr>
          <w:b/>
          <w:sz w:val="22"/>
          <w:szCs w:val="22"/>
        </w:rPr>
        <w:t>1</w:t>
      </w:r>
      <w:r w:rsidR="009539CD" w:rsidRPr="0037590A">
        <w:rPr>
          <w:b/>
          <w:sz w:val="22"/>
          <w:szCs w:val="22"/>
        </w:rPr>
        <w:t>1</w:t>
      </w:r>
      <w:r w:rsidRPr="0037590A">
        <w:rPr>
          <w:b/>
          <w:sz w:val="22"/>
          <w:szCs w:val="22"/>
        </w:rPr>
        <w:t>. Прочие условия</w:t>
      </w:r>
    </w:p>
    <w:p w14:paraId="0F0C8A54" w14:textId="77777777" w:rsidR="000E33D1" w:rsidRPr="0037590A" w:rsidRDefault="000E33D1" w:rsidP="001B2E47">
      <w:pPr>
        <w:tabs>
          <w:tab w:val="left" w:pos="567"/>
          <w:tab w:val="left" w:pos="1134"/>
        </w:tabs>
        <w:autoSpaceDE w:val="0"/>
        <w:ind w:firstLine="567"/>
        <w:jc w:val="both"/>
        <w:rPr>
          <w:sz w:val="22"/>
          <w:szCs w:val="22"/>
        </w:rPr>
      </w:pPr>
      <w:r w:rsidRPr="0037590A">
        <w:rPr>
          <w:sz w:val="22"/>
          <w:szCs w:val="22"/>
        </w:rPr>
        <w:t>1</w:t>
      </w:r>
      <w:r w:rsidR="009539CD" w:rsidRPr="0037590A">
        <w:rPr>
          <w:sz w:val="22"/>
          <w:szCs w:val="22"/>
        </w:rPr>
        <w:t>1</w:t>
      </w:r>
      <w:r w:rsidRPr="0037590A">
        <w:rPr>
          <w:sz w:val="22"/>
          <w:szCs w:val="22"/>
        </w:rPr>
        <w:t>.</w:t>
      </w:r>
      <w:r w:rsidR="00F432FA" w:rsidRPr="0037590A">
        <w:rPr>
          <w:sz w:val="22"/>
          <w:szCs w:val="22"/>
        </w:rPr>
        <w:t>1</w:t>
      </w:r>
      <w:r w:rsidRPr="0037590A">
        <w:rPr>
          <w:sz w:val="22"/>
          <w:szCs w:val="22"/>
        </w:rPr>
        <w:t>. Договор составлен в 2 (двух) экземплярах, по одному для каждой из Сторон, имеющих одинаковую юридическую силу.</w:t>
      </w:r>
    </w:p>
    <w:p w14:paraId="6F23664B" w14:textId="77777777" w:rsidR="000E33D1" w:rsidRPr="0037590A" w:rsidRDefault="00F432FA" w:rsidP="001B2E47">
      <w:pPr>
        <w:tabs>
          <w:tab w:val="left" w:pos="567"/>
          <w:tab w:val="left" w:pos="1134"/>
        </w:tabs>
        <w:autoSpaceDE w:val="0"/>
        <w:ind w:firstLine="567"/>
        <w:jc w:val="both"/>
        <w:rPr>
          <w:sz w:val="22"/>
          <w:szCs w:val="22"/>
        </w:rPr>
      </w:pPr>
      <w:r w:rsidRPr="0037590A">
        <w:rPr>
          <w:sz w:val="22"/>
          <w:szCs w:val="22"/>
        </w:rPr>
        <w:t>1</w:t>
      </w:r>
      <w:r w:rsidR="009539CD" w:rsidRPr="0037590A">
        <w:rPr>
          <w:sz w:val="22"/>
          <w:szCs w:val="22"/>
        </w:rPr>
        <w:t>1</w:t>
      </w:r>
      <w:r w:rsidRPr="0037590A">
        <w:rPr>
          <w:sz w:val="22"/>
          <w:szCs w:val="22"/>
        </w:rPr>
        <w:t xml:space="preserve">.2 </w:t>
      </w:r>
      <w:r w:rsidR="000E33D1" w:rsidRPr="0037590A">
        <w:rPr>
          <w:sz w:val="22"/>
          <w:szCs w:val="22"/>
        </w:rPr>
        <w:t xml:space="preserve">Изменения и дополнения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 Дополнительные соглашения к Договору являются его неотъемлемыми частями и вступают в силу с момента их подписания Сторонами. </w:t>
      </w:r>
    </w:p>
    <w:p w14:paraId="3C184AC6" w14:textId="77777777" w:rsidR="002579A1" w:rsidRPr="0037590A" w:rsidRDefault="00F432FA" w:rsidP="001B2E47">
      <w:pPr>
        <w:tabs>
          <w:tab w:val="left" w:pos="567"/>
          <w:tab w:val="left" w:pos="1134"/>
        </w:tabs>
        <w:autoSpaceDE w:val="0"/>
        <w:ind w:firstLine="567"/>
        <w:jc w:val="both"/>
        <w:rPr>
          <w:sz w:val="22"/>
          <w:szCs w:val="22"/>
        </w:rPr>
      </w:pPr>
      <w:r w:rsidRPr="0037590A">
        <w:rPr>
          <w:sz w:val="22"/>
          <w:szCs w:val="22"/>
        </w:rPr>
        <w:t>1</w:t>
      </w:r>
      <w:r w:rsidR="009539CD" w:rsidRPr="0037590A">
        <w:rPr>
          <w:sz w:val="22"/>
          <w:szCs w:val="22"/>
        </w:rPr>
        <w:t>1</w:t>
      </w:r>
      <w:r w:rsidRPr="0037590A">
        <w:rPr>
          <w:sz w:val="22"/>
          <w:szCs w:val="22"/>
        </w:rPr>
        <w:t>.3</w:t>
      </w:r>
      <w:r w:rsidR="002579A1" w:rsidRPr="0037590A">
        <w:rPr>
          <w:sz w:val="22"/>
          <w:szCs w:val="22"/>
        </w:rPr>
        <w:t>. Стороны обязаны сохранять конфиденциальность информации, полученной в ходе исполнения настоящего Договора.</w:t>
      </w:r>
    </w:p>
    <w:p w14:paraId="0AF96DC4" w14:textId="77777777" w:rsidR="002579A1" w:rsidRPr="0037590A" w:rsidRDefault="00F432FA" w:rsidP="001B2E47">
      <w:pPr>
        <w:tabs>
          <w:tab w:val="left" w:pos="567"/>
          <w:tab w:val="left" w:pos="1134"/>
        </w:tabs>
        <w:autoSpaceDE w:val="0"/>
        <w:ind w:firstLine="567"/>
        <w:jc w:val="both"/>
        <w:rPr>
          <w:sz w:val="22"/>
          <w:szCs w:val="22"/>
        </w:rPr>
      </w:pPr>
      <w:r w:rsidRPr="0037590A">
        <w:rPr>
          <w:sz w:val="22"/>
          <w:szCs w:val="22"/>
        </w:rPr>
        <w:t>1</w:t>
      </w:r>
      <w:r w:rsidR="009539CD" w:rsidRPr="0037590A">
        <w:rPr>
          <w:sz w:val="22"/>
          <w:szCs w:val="22"/>
        </w:rPr>
        <w:t>1</w:t>
      </w:r>
      <w:r w:rsidRPr="0037590A">
        <w:rPr>
          <w:sz w:val="22"/>
          <w:szCs w:val="22"/>
        </w:rPr>
        <w:t xml:space="preserve">.3.1. </w:t>
      </w:r>
      <w:r w:rsidR="002579A1" w:rsidRPr="0037590A">
        <w:rPr>
          <w:sz w:val="22"/>
          <w:szCs w:val="22"/>
        </w:rPr>
        <w:t xml:space="preserve">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Сторон, в том числе и после расторжения (окончания срока действия) настоящего Договора, независимо от причин его расторжения, за исключением случаев, когда необходимость предоставления такой информации третьим лицам предусмотрена действующим законодательством РФ. </w:t>
      </w:r>
    </w:p>
    <w:p w14:paraId="1DF4B7E5" w14:textId="77777777" w:rsidR="002579A1" w:rsidRPr="0037590A" w:rsidRDefault="00F432FA" w:rsidP="001B2E47">
      <w:pPr>
        <w:tabs>
          <w:tab w:val="left" w:pos="567"/>
          <w:tab w:val="left" w:pos="1134"/>
        </w:tabs>
        <w:autoSpaceDE w:val="0"/>
        <w:ind w:firstLine="567"/>
        <w:jc w:val="both"/>
        <w:rPr>
          <w:sz w:val="22"/>
          <w:szCs w:val="22"/>
        </w:rPr>
      </w:pPr>
      <w:r w:rsidRPr="0037590A">
        <w:rPr>
          <w:sz w:val="22"/>
          <w:szCs w:val="22"/>
        </w:rPr>
        <w:t>1</w:t>
      </w:r>
      <w:r w:rsidR="009539CD" w:rsidRPr="0037590A">
        <w:rPr>
          <w:sz w:val="22"/>
          <w:szCs w:val="22"/>
        </w:rPr>
        <w:t>1</w:t>
      </w:r>
      <w:r w:rsidRPr="0037590A">
        <w:rPr>
          <w:sz w:val="22"/>
          <w:szCs w:val="22"/>
        </w:rPr>
        <w:t xml:space="preserve">.3.2. </w:t>
      </w:r>
      <w:r w:rsidR="002579A1" w:rsidRPr="0037590A">
        <w:rPr>
          <w:sz w:val="22"/>
          <w:szCs w:val="22"/>
        </w:rPr>
        <w:t xml:space="preserve">Ни одна из Сторон не несет ответственности в случае передачи информации, указанной в </w:t>
      </w:r>
      <w:r w:rsidR="002579A1" w:rsidRPr="0037590A">
        <w:rPr>
          <w:bCs/>
          <w:sz w:val="22"/>
          <w:szCs w:val="22"/>
        </w:rPr>
        <w:t xml:space="preserve">п. </w:t>
      </w:r>
      <w:r w:rsidRPr="0037590A">
        <w:rPr>
          <w:bCs/>
          <w:sz w:val="22"/>
          <w:szCs w:val="22"/>
        </w:rPr>
        <w:t>1</w:t>
      </w:r>
      <w:r w:rsidR="009539CD" w:rsidRPr="0037590A">
        <w:rPr>
          <w:bCs/>
          <w:sz w:val="22"/>
          <w:szCs w:val="22"/>
        </w:rPr>
        <w:t>1</w:t>
      </w:r>
      <w:r w:rsidRPr="0037590A">
        <w:rPr>
          <w:bCs/>
          <w:sz w:val="22"/>
          <w:szCs w:val="22"/>
        </w:rPr>
        <w:t>.3.1.</w:t>
      </w:r>
      <w:r w:rsidR="002579A1" w:rsidRPr="0037590A">
        <w:rPr>
          <w:sz w:val="22"/>
          <w:szCs w:val="22"/>
        </w:rPr>
        <w:t xml:space="preserve"> настоящего Договора, государственным органам, имеющим право и основание её затребовать в соответствии с действующим законодательством РФ. Уведомления Стороны, в отношении которой была запрошена такая информация, в этом случае не требуется.</w:t>
      </w:r>
    </w:p>
    <w:p w14:paraId="503F8ECD" w14:textId="77777777" w:rsidR="002579A1" w:rsidRPr="0037590A" w:rsidRDefault="00F432FA" w:rsidP="001B2E47">
      <w:pPr>
        <w:tabs>
          <w:tab w:val="left" w:pos="567"/>
          <w:tab w:val="left" w:pos="1134"/>
        </w:tabs>
        <w:autoSpaceDE w:val="0"/>
        <w:ind w:firstLine="567"/>
        <w:jc w:val="both"/>
        <w:rPr>
          <w:sz w:val="22"/>
          <w:szCs w:val="22"/>
        </w:rPr>
      </w:pPr>
      <w:r w:rsidRPr="0037590A">
        <w:rPr>
          <w:sz w:val="22"/>
          <w:szCs w:val="22"/>
        </w:rPr>
        <w:t>1</w:t>
      </w:r>
      <w:r w:rsidR="009539CD" w:rsidRPr="0037590A">
        <w:rPr>
          <w:sz w:val="22"/>
          <w:szCs w:val="22"/>
        </w:rPr>
        <w:t>1</w:t>
      </w:r>
      <w:r w:rsidRPr="0037590A">
        <w:rPr>
          <w:sz w:val="22"/>
          <w:szCs w:val="22"/>
        </w:rPr>
        <w:t>.4.</w:t>
      </w:r>
      <w:r w:rsidR="002579A1" w:rsidRPr="0037590A">
        <w:rPr>
          <w:sz w:val="22"/>
          <w:szCs w:val="22"/>
        </w:rPr>
        <w:t xml:space="preserve"> Стороны настоящего Договора в соответствии с пунктом 1 статьи 9 Федерального закона</w:t>
      </w:r>
      <w:r w:rsidR="009539CD" w:rsidRPr="0037590A">
        <w:rPr>
          <w:sz w:val="22"/>
          <w:szCs w:val="22"/>
        </w:rPr>
        <w:t xml:space="preserve"> </w:t>
      </w:r>
      <w:r w:rsidR="002579A1" w:rsidRPr="0037590A">
        <w:rPr>
          <w:sz w:val="22"/>
          <w:szCs w:val="22"/>
        </w:rPr>
        <w:t>№</w:t>
      </w:r>
      <w:r w:rsidR="009539CD" w:rsidRPr="0037590A">
        <w:rPr>
          <w:sz w:val="22"/>
          <w:szCs w:val="22"/>
        </w:rPr>
        <w:t xml:space="preserve"> </w:t>
      </w:r>
      <w:r w:rsidR="002579A1" w:rsidRPr="0037590A">
        <w:rPr>
          <w:sz w:val="22"/>
          <w:szCs w:val="22"/>
        </w:rPr>
        <w:t>152-ФЗ от 27.07.2006 года «О персональных данных» согласны на обработку, передачу и хранение персональных данных.</w:t>
      </w:r>
    </w:p>
    <w:p w14:paraId="31563AAC" w14:textId="77777777" w:rsidR="00101578" w:rsidRPr="0037590A" w:rsidRDefault="00630366" w:rsidP="009C6A3F">
      <w:pPr>
        <w:shd w:val="clear" w:color="auto" w:fill="FFFFFF"/>
        <w:tabs>
          <w:tab w:val="left" w:pos="1418"/>
        </w:tabs>
        <w:ind w:firstLine="567"/>
        <w:jc w:val="both"/>
        <w:rPr>
          <w:sz w:val="22"/>
          <w:szCs w:val="22"/>
        </w:rPr>
      </w:pPr>
      <w:r w:rsidRPr="0037590A">
        <w:rPr>
          <w:sz w:val="22"/>
          <w:szCs w:val="22"/>
        </w:rPr>
        <w:t xml:space="preserve">11.5. </w:t>
      </w:r>
      <w:r w:rsidR="00101578" w:rsidRPr="0037590A">
        <w:rPr>
          <w:sz w:val="22"/>
          <w:szCs w:val="22"/>
        </w:rPr>
        <w:t>Приложен</w:t>
      </w:r>
      <w:bookmarkStart w:id="0" w:name="_GoBack"/>
      <w:bookmarkEnd w:id="0"/>
      <w:r w:rsidR="00101578" w:rsidRPr="0037590A">
        <w:rPr>
          <w:sz w:val="22"/>
          <w:szCs w:val="22"/>
        </w:rPr>
        <w:t>ия к Договору</w:t>
      </w:r>
      <w:r w:rsidRPr="0037590A">
        <w:rPr>
          <w:sz w:val="22"/>
          <w:szCs w:val="22"/>
        </w:rPr>
        <w:t>:</w:t>
      </w:r>
    </w:p>
    <w:p w14:paraId="7A69DDE6" w14:textId="5EDCC7EB" w:rsidR="00630366" w:rsidRPr="0037590A" w:rsidRDefault="00630366" w:rsidP="0037590A">
      <w:pPr>
        <w:tabs>
          <w:tab w:val="left" w:pos="1276"/>
        </w:tabs>
        <w:ind w:firstLine="567"/>
        <w:jc w:val="both"/>
        <w:rPr>
          <w:sz w:val="22"/>
          <w:szCs w:val="22"/>
        </w:rPr>
      </w:pPr>
      <w:r w:rsidRPr="0037590A">
        <w:rPr>
          <w:sz w:val="22"/>
          <w:szCs w:val="22"/>
        </w:rPr>
        <w:t xml:space="preserve">11.5.1. </w:t>
      </w:r>
      <w:r w:rsidR="00101578" w:rsidRPr="0037590A">
        <w:rPr>
          <w:sz w:val="22"/>
          <w:szCs w:val="22"/>
        </w:rPr>
        <w:t>Приложение № 1</w:t>
      </w:r>
      <w:r w:rsidR="00401A17" w:rsidRPr="0037590A">
        <w:rPr>
          <w:sz w:val="22"/>
          <w:szCs w:val="22"/>
        </w:rPr>
        <w:t>– «</w:t>
      </w:r>
      <w:r w:rsidRPr="0037590A">
        <w:rPr>
          <w:sz w:val="22"/>
          <w:szCs w:val="22"/>
        </w:rPr>
        <w:t>Температурный</w:t>
      </w:r>
      <w:r w:rsidRPr="0037590A">
        <w:rPr>
          <w:spacing w:val="-3"/>
          <w:sz w:val="22"/>
          <w:szCs w:val="22"/>
        </w:rPr>
        <w:t xml:space="preserve"> </w:t>
      </w:r>
      <w:r w:rsidRPr="0037590A">
        <w:rPr>
          <w:sz w:val="22"/>
          <w:szCs w:val="22"/>
        </w:rPr>
        <w:t>график</w:t>
      </w:r>
      <w:r w:rsidR="00401A17" w:rsidRPr="0037590A">
        <w:rPr>
          <w:sz w:val="22"/>
          <w:szCs w:val="22"/>
        </w:rPr>
        <w:t>»</w:t>
      </w:r>
      <w:r w:rsidRPr="0037590A">
        <w:rPr>
          <w:sz w:val="22"/>
          <w:szCs w:val="22"/>
        </w:rPr>
        <w:t>.</w:t>
      </w:r>
    </w:p>
    <w:p w14:paraId="236DDC9E" w14:textId="6C014A9F" w:rsidR="005D3F38" w:rsidRPr="0037590A" w:rsidRDefault="005D3F38" w:rsidP="0037590A">
      <w:pPr>
        <w:tabs>
          <w:tab w:val="left" w:pos="851"/>
          <w:tab w:val="left" w:pos="1276"/>
        </w:tabs>
        <w:ind w:firstLine="567"/>
        <w:rPr>
          <w:color w:val="000000"/>
          <w:sz w:val="22"/>
          <w:szCs w:val="22"/>
        </w:rPr>
      </w:pPr>
      <w:r w:rsidRPr="0037590A">
        <w:rPr>
          <w:sz w:val="22"/>
          <w:szCs w:val="22"/>
        </w:rPr>
        <w:t>11.5.</w:t>
      </w:r>
      <w:r w:rsidR="006D31FE" w:rsidRPr="0037590A">
        <w:rPr>
          <w:sz w:val="22"/>
          <w:szCs w:val="22"/>
        </w:rPr>
        <w:t>2</w:t>
      </w:r>
      <w:r w:rsidRPr="0037590A">
        <w:rPr>
          <w:sz w:val="22"/>
          <w:szCs w:val="22"/>
        </w:rPr>
        <w:t xml:space="preserve">. Приложение № </w:t>
      </w:r>
      <w:r w:rsidR="009D6821" w:rsidRPr="0037590A">
        <w:rPr>
          <w:sz w:val="22"/>
          <w:szCs w:val="22"/>
        </w:rPr>
        <w:t>2</w:t>
      </w:r>
      <w:r w:rsidRPr="0037590A">
        <w:rPr>
          <w:sz w:val="22"/>
          <w:szCs w:val="22"/>
        </w:rPr>
        <w:t xml:space="preserve"> – «</w:t>
      </w:r>
      <w:r w:rsidRPr="0037590A">
        <w:rPr>
          <w:color w:val="000000"/>
          <w:sz w:val="22"/>
          <w:szCs w:val="22"/>
        </w:rPr>
        <w:t>Отчет о теплопотреблении».</w:t>
      </w:r>
    </w:p>
    <w:p w14:paraId="397E7D31" w14:textId="0C03D22A" w:rsidR="00C43806" w:rsidRPr="0037590A" w:rsidRDefault="006D31FE" w:rsidP="0037590A">
      <w:pPr>
        <w:tabs>
          <w:tab w:val="left" w:pos="1276"/>
        </w:tabs>
        <w:ind w:firstLine="567"/>
        <w:jc w:val="both"/>
        <w:rPr>
          <w:color w:val="000000"/>
          <w:sz w:val="22"/>
          <w:szCs w:val="22"/>
        </w:rPr>
      </w:pPr>
      <w:r w:rsidRPr="0037590A">
        <w:rPr>
          <w:sz w:val="22"/>
          <w:szCs w:val="22"/>
        </w:rPr>
        <w:t>11.5.</w:t>
      </w:r>
      <w:r w:rsidR="009C6A3F" w:rsidRPr="0037590A">
        <w:rPr>
          <w:sz w:val="22"/>
          <w:szCs w:val="22"/>
        </w:rPr>
        <w:t>3</w:t>
      </w:r>
      <w:r w:rsidRPr="0037590A">
        <w:rPr>
          <w:sz w:val="22"/>
          <w:szCs w:val="22"/>
        </w:rPr>
        <w:t xml:space="preserve">. </w:t>
      </w:r>
      <w:r w:rsidR="00C43806" w:rsidRPr="0037590A">
        <w:rPr>
          <w:color w:val="000000"/>
          <w:sz w:val="22"/>
          <w:szCs w:val="22"/>
        </w:rPr>
        <w:t>Приложение №</w:t>
      </w:r>
      <w:r w:rsidRPr="0037590A">
        <w:rPr>
          <w:color w:val="000000"/>
          <w:sz w:val="22"/>
          <w:szCs w:val="22"/>
        </w:rPr>
        <w:t xml:space="preserve"> 3 – «</w:t>
      </w:r>
      <w:r w:rsidR="00C43806" w:rsidRPr="0037590A">
        <w:rPr>
          <w:color w:val="000000"/>
          <w:sz w:val="22"/>
          <w:szCs w:val="22"/>
        </w:rPr>
        <w:t>Перече</w:t>
      </w:r>
      <w:r w:rsidRPr="0037590A">
        <w:rPr>
          <w:color w:val="000000"/>
          <w:sz w:val="22"/>
          <w:szCs w:val="22"/>
        </w:rPr>
        <w:t>нь объектов, тепловые нагрузки».</w:t>
      </w:r>
    </w:p>
    <w:p w14:paraId="13B82B01" w14:textId="322641F6" w:rsidR="005D3F38" w:rsidRPr="0037590A" w:rsidRDefault="006D31FE" w:rsidP="0037590A">
      <w:pPr>
        <w:tabs>
          <w:tab w:val="left" w:pos="1276"/>
        </w:tabs>
        <w:ind w:firstLine="567"/>
        <w:jc w:val="both"/>
        <w:rPr>
          <w:color w:val="000000"/>
          <w:sz w:val="22"/>
          <w:szCs w:val="22"/>
        </w:rPr>
      </w:pPr>
      <w:r w:rsidRPr="0037590A">
        <w:rPr>
          <w:sz w:val="22"/>
          <w:szCs w:val="22"/>
        </w:rPr>
        <w:t>11.5.</w:t>
      </w:r>
      <w:r w:rsidR="009C6A3F" w:rsidRPr="0037590A">
        <w:rPr>
          <w:sz w:val="22"/>
          <w:szCs w:val="22"/>
        </w:rPr>
        <w:t>4</w:t>
      </w:r>
      <w:r w:rsidRPr="0037590A">
        <w:rPr>
          <w:sz w:val="22"/>
          <w:szCs w:val="22"/>
        </w:rPr>
        <w:t xml:space="preserve">. </w:t>
      </w:r>
      <w:r w:rsidR="00C43806" w:rsidRPr="0037590A">
        <w:rPr>
          <w:color w:val="000000"/>
          <w:sz w:val="22"/>
          <w:szCs w:val="22"/>
        </w:rPr>
        <w:t xml:space="preserve">Приложение № </w:t>
      </w:r>
      <w:r w:rsidR="009C6A3F" w:rsidRPr="0037590A">
        <w:rPr>
          <w:color w:val="000000"/>
          <w:sz w:val="22"/>
          <w:szCs w:val="22"/>
        </w:rPr>
        <w:t>4 – «</w:t>
      </w:r>
      <w:r w:rsidR="00C43806" w:rsidRPr="0037590A">
        <w:rPr>
          <w:color w:val="000000"/>
          <w:sz w:val="22"/>
          <w:szCs w:val="22"/>
        </w:rPr>
        <w:t>Договорные объемы потребления тепловой энергии и теплоносителя</w:t>
      </w:r>
      <w:r w:rsidR="009C6A3F" w:rsidRPr="0037590A">
        <w:rPr>
          <w:color w:val="000000"/>
          <w:sz w:val="22"/>
          <w:szCs w:val="22"/>
        </w:rPr>
        <w:t>»</w:t>
      </w:r>
      <w:r w:rsidR="00C43806" w:rsidRPr="0037590A">
        <w:rPr>
          <w:color w:val="000000"/>
          <w:sz w:val="22"/>
          <w:szCs w:val="22"/>
        </w:rPr>
        <w:t>.</w:t>
      </w:r>
    </w:p>
    <w:p w14:paraId="1EC1C251" w14:textId="1FF3CC9C" w:rsidR="005E1AFC" w:rsidRPr="0037590A" w:rsidRDefault="009C6A3F" w:rsidP="0037590A">
      <w:pPr>
        <w:tabs>
          <w:tab w:val="left" w:pos="1276"/>
        </w:tabs>
        <w:ind w:firstLine="567"/>
        <w:jc w:val="both"/>
        <w:rPr>
          <w:sz w:val="22"/>
          <w:szCs w:val="22"/>
        </w:rPr>
      </w:pPr>
      <w:r w:rsidRPr="0037590A">
        <w:rPr>
          <w:sz w:val="22"/>
          <w:szCs w:val="22"/>
        </w:rPr>
        <w:t xml:space="preserve">11.5.5. </w:t>
      </w:r>
      <w:r w:rsidR="005E1AFC" w:rsidRPr="0037590A">
        <w:rPr>
          <w:sz w:val="22"/>
          <w:szCs w:val="22"/>
        </w:rPr>
        <w:t xml:space="preserve">Приложение № </w:t>
      </w:r>
      <w:r w:rsidRPr="0037590A">
        <w:rPr>
          <w:sz w:val="22"/>
          <w:szCs w:val="22"/>
        </w:rPr>
        <w:t>5 –</w:t>
      </w:r>
      <w:r w:rsidR="005E1AFC" w:rsidRPr="0037590A">
        <w:rPr>
          <w:sz w:val="22"/>
          <w:szCs w:val="22"/>
        </w:rPr>
        <w:t xml:space="preserve"> </w:t>
      </w:r>
      <w:r w:rsidRPr="0037590A">
        <w:rPr>
          <w:sz w:val="22"/>
          <w:szCs w:val="22"/>
        </w:rPr>
        <w:t>«</w:t>
      </w:r>
      <w:r w:rsidR="005E1AFC" w:rsidRPr="0037590A">
        <w:rPr>
          <w:sz w:val="22"/>
          <w:szCs w:val="22"/>
        </w:rPr>
        <w:t>Акт разграничения балансовой принадлежности сетей и эксплуатационной ответственности Сторон</w:t>
      </w:r>
      <w:r w:rsidRPr="0037590A">
        <w:rPr>
          <w:sz w:val="22"/>
          <w:szCs w:val="22"/>
        </w:rPr>
        <w:t>»</w:t>
      </w:r>
      <w:r w:rsidR="005E1AFC" w:rsidRPr="0037590A">
        <w:rPr>
          <w:sz w:val="22"/>
          <w:szCs w:val="22"/>
        </w:rPr>
        <w:t>.</w:t>
      </w:r>
    </w:p>
    <w:p w14:paraId="66FD35B1" w14:textId="77777777" w:rsidR="009C6A3F" w:rsidRPr="0037590A" w:rsidRDefault="009C6A3F" w:rsidP="009C6A3F">
      <w:pPr>
        <w:tabs>
          <w:tab w:val="left" w:pos="567"/>
          <w:tab w:val="left" w:pos="1418"/>
        </w:tabs>
        <w:ind w:firstLine="567"/>
        <w:jc w:val="center"/>
        <w:rPr>
          <w:b/>
          <w:sz w:val="22"/>
          <w:szCs w:val="22"/>
        </w:rPr>
      </w:pPr>
    </w:p>
    <w:p w14:paraId="2BF58B48" w14:textId="14362C1A" w:rsidR="00ED5177" w:rsidRPr="0037590A" w:rsidRDefault="00ED5177" w:rsidP="009C6A3F">
      <w:pPr>
        <w:tabs>
          <w:tab w:val="left" w:pos="567"/>
          <w:tab w:val="left" w:pos="1418"/>
        </w:tabs>
        <w:ind w:firstLine="567"/>
        <w:jc w:val="center"/>
        <w:rPr>
          <w:b/>
          <w:sz w:val="22"/>
          <w:szCs w:val="22"/>
        </w:rPr>
      </w:pPr>
      <w:r w:rsidRPr="0037590A">
        <w:rPr>
          <w:b/>
          <w:sz w:val="22"/>
          <w:szCs w:val="22"/>
        </w:rPr>
        <w:t>1</w:t>
      </w:r>
      <w:r w:rsidR="00630366" w:rsidRPr="0037590A">
        <w:rPr>
          <w:b/>
          <w:sz w:val="22"/>
          <w:szCs w:val="22"/>
        </w:rPr>
        <w:t>2</w:t>
      </w:r>
      <w:r w:rsidRPr="0037590A">
        <w:rPr>
          <w:b/>
          <w:sz w:val="22"/>
          <w:szCs w:val="22"/>
        </w:rPr>
        <w:t>. Адреса, реквизиты и подписи Сторон</w:t>
      </w:r>
    </w:p>
    <w:p w14:paraId="7D468C3A" w14:textId="77777777" w:rsidR="00322C9E" w:rsidRPr="0037590A" w:rsidRDefault="00322C9E" w:rsidP="001B2E47">
      <w:pPr>
        <w:tabs>
          <w:tab w:val="left" w:pos="567"/>
          <w:tab w:val="left" w:pos="993"/>
        </w:tabs>
        <w:ind w:firstLine="567"/>
        <w:jc w:val="center"/>
        <w:rPr>
          <w:sz w:val="22"/>
          <w:szCs w:val="22"/>
        </w:rPr>
      </w:pPr>
    </w:p>
    <w:tbl>
      <w:tblPr>
        <w:tblW w:w="10174" w:type="dxa"/>
        <w:tblLayout w:type="fixed"/>
        <w:tblLook w:val="04A0" w:firstRow="1" w:lastRow="0" w:firstColumn="1" w:lastColumn="0" w:noHBand="0" w:noVBand="1"/>
      </w:tblPr>
      <w:tblGrid>
        <w:gridCol w:w="5070"/>
        <w:gridCol w:w="5104"/>
      </w:tblGrid>
      <w:tr w:rsidR="00996333" w:rsidRPr="0037590A" w14:paraId="3A2FFC43" w14:textId="77777777" w:rsidTr="00996333">
        <w:trPr>
          <w:trHeight w:val="4469"/>
        </w:trPr>
        <w:tc>
          <w:tcPr>
            <w:tcW w:w="5070" w:type="dxa"/>
          </w:tcPr>
          <w:p w14:paraId="59B6F555" w14:textId="77777777" w:rsidR="005D3F38" w:rsidRPr="0037590A" w:rsidRDefault="00996333" w:rsidP="001B2E47">
            <w:pPr>
              <w:tabs>
                <w:tab w:val="left" w:pos="567"/>
              </w:tabs>
              <w:rPr>
                <w:b/>
                <w:bCs/>
                <w:sz w:val="22"/>
                <w:szCs w:val="22"/>
              </w:rPr>
            </w:pPr>
            <w:r w:rsidRPr="0037590A">
              <w:rPr>
                <w:b/>
                <w:bCs/>
                <w:sz w:val="22"/>
                <w:szCs w:val="22"/>
              </w:rPr>
              <w:t>«Предприятие»:</w:t>
            </w:r>
            <w:r w:rsidR="00164CAA" w:rsidRPr="0037590A">
              <w:rPr>
                <w:b/>
                <w:bCs/>
                <w:sz w:val="22"/>
                <w:szCs w:val="22"/>
              </w:rPr>
              <w:t xml:space="preserve"> </w:t>
            </w:r>
          </w:p>
          <w:p w14:paraId="73285C0B" w14:textId="5AEE90E6" w:rsidR="00996333" w:rsidRPr="0037590A" w:rsidRDefault="00996333" w:rsidP="001B2E47">
            <w:pPr>
              <w:tabs>
                <w:tab w:val="left" w:pos="567"/>
              </w:tabs>
              <w:rPr>
                <w:b/>
                <w:bCs/>
                <w:sz w:val="22"/>
                <w:szCs w:val="22"/>
              </w:rPr>
            </w:pPr>
            <w:r w:rsidRPr="0037590A">
              <w:rPr>
                <w:b/>
                <w:bCs/>
                <w:sz w:val="22"/>
                <w:szCs w:val="22"/>
              </w:rPr>
              <w:t>ООО «Звезда</w:t>
            </w:r>
            <w:proofErr w:type="gramStart"/>
            <w:r w:rsidRPr="0037590A">
              <w:rPr>
                <w:b/>
                <w:bCs/>
                <w:sz w:val="22"/>
                <w:szCs w:val="22"/>
              </w:rPr>
              <w:t xml:space="preserve"> У</w:t>
            </w:r>
            <w:proofErr w:type="gramEnd"/>
            <w:r w:rsidRPr="0037590A">
              <w:rPr>
                <w:b/>
                <w:bCs/>
                <w:sz w:val="22"/>
                <w:szCs w:val="22"/>
              </w:rPr>
              <w:t>правляет»</w:t>
            </w:r>
          </w:p>
          <w:p w14:paraId="6E5FF9D8" w14:textId="77777777" w:rsidR="00996333" w:rsidRPr="0037590A" w:rsidRDefault="00996333" w:rsidP="001B2E47">
            <w:pPr>
              <w:tabs>
                <w:tab w:val="left" w:pos="567"/>
              </w:tabs>
              <w:rPr>
                <w:sz w:val="22"/>
                <w:szCs w:val="22"/>
              </w:rPr>
            </w:pPr>
            <w:r w:rsidRPr="0037590A">
              <w:rPr>
                <w:sz w:val="22"/>
                <w:szCs w:val="22"/>
              </w:rPr>
              <w:t xml:space="preserve">Адрес: 625063, Тюменская область, г. Тюмень, </w:t>
            </w:r>
          </w:p>
          <w:p w14:paraId="7300CA61" w14:textId="77777777" w:rsidR="00996333" w:rsidRPr="0037590A" w:rsidRDefault="00996333" w:rsidP="001B2E47">
            <w:pPr>
              <w:tabs>
                <w:tab w:val="left" w:pos="567"/>
              </w:tabs>
              <w:rPr>
                <w:sz w:val="22"/>
                <w:szCs w:val="22"/>
              </w:rPr>
            </w:pPr>
            <w:r w:rsidRPr="0037590A">
              <w:rPr>
                <w:sz w:val="22"/>
                <w:szCs w:val="22"/>
              </w:rPr>
              <w:t xml:space="preserve">ул. Вадима Бованенко, дом 4, </w:t>
            </w:r>
            <w:proofErr w:type="spellStart"/>
            <w:r w:rsidRPr="0037590A">
              <w:rPr>
                <w:sz w:val="22"/>
                <w:szCs w:val="22"/>
              </w:rPr>
              <w:t>помещ</w:t>
            </w:r>
            <w:proofErr w:type="spellEnd"/>
            <w:r w:rsidRPr="0037590A">
              <w:rPr>
                <w:sz w:val="22"/>
                <w:szCs w:val="22"/>
              </w:rPr>
              <w:t>. 14</w:t>
            </w:r>
          </w:p>
          <w:p w14:paraId="0060CF46" w14:textId="77777777" w:rsidR="00996333" w:rsidRPr="0037590A" w:rsidRDefault="00996333" w:rsidP="001B2E47">
            <w:pPr>
              <w:tabs>
                <w:tab w:val="left" w:pos="567"/>
              </w:tabs>
              <w:rPr>
                <w:sz w:val="22"/>
                <w:szCs w:val="22"/>
              </w:rPr>
            </w:pPr>
            <w:r w:rsidRPr="0037590A">
              <w:rPr>
                <w:sz w:val="22"/>
                <w:szCs w:val="22"/>
              </w:rPr>
              <w:t>ИНН: 7204168269, КПП: 720301001</w:t>
            </w:r>
          </w:p>
          <w:p w14:paraId="1CFC506D" w14:textId="77777777" w:rsidR="00996333" w:rsidRPr="0037590A" w:rsidRDefault="00996333" w:rsidP="001B2E47">
            <w:pPr>
              <w:tabs>
                <w:tab w:val="left" w:pos="567"/>
              </w:tabs>
              <w:rPr>
                <w:sz w:val="22"/>
                <w:szCs w:val="22"/>
              </w:rPr>
            </w:pPr>
            <w:r w:rsidRPr="0037590A">
              <w:rPr>
                <w:sz w:val="22"/>
                <w:szCs w:val="22"/>
              </w:rPr>
              <w:t>ОГРН: 1117232017231</w:t>
            </w:r>
          </w:p>
          <w:p w14:paraId="16A62E95" w14:textId="77777777" w:rsidR="00996333" w:rsidRPr="0037590A" w:rsidRDefault="00996333" w:rsidP="001B2E47">
            <w:pPr>
              <w:tabs>
                <w:tab w:val="left" w:pos="567"/>
              </w:tabs>
              <w:rPr>
                <w:sz w:val="22"/>
                <w:szCs w:val="22"/>
              </w:rPr>
            </w:pPr>
            <w:r w:rsidRPr="0037590A">
              <w:rPr>
                <w:sz w:val="22"/>
                <w:szCs w:val="22"/>
              </w:rPr>
              <w:t>БИК: 047102651</w:t>
            </w:r>
          </w:p>
          <w:p w14:paraId="0055C8D9" w14:textId="77777777" w:rsidR="00996333" w:rsidRPr="0037590A" w:rsidRDefault="00996333" w:rsidP="001B2E47">
            <w:pPr>
              <w:tabs>
                <w:tab w:val="left" w:pos="567"/>
              </w:tabs>
              <w:rPr>
                <w:sz w:val="22"/>
                <w:szCs w:val="22"/>
              </w:rPr>
            </w:pPr>
            <w:r w:rsidRPr="0037590A">
              <w:rPr>
                <w:sz w:val="22"/>
                <w:szCs w:val="22"/>
              </w:rPr>
              <w:t>к/с: 30101810800000000651</w:t>
            </w:r>
          </w:p>
          <w:p w14:paraId="7606E194" w14:textId="77777777" w:rsidR="00996333" w:rsidRPr="0037590A" w:rsidRDefault="00996333" w:rsidP="001B2E47">
            <w:pPr>
              <w:tabs>
                <w:tab w:val="left" w:pos="567"/>
              </w:tabs>
              <w:rPr>
                <w:sz w:val="22"/>
                <w:szCs w:val="22"/>
              </w:rPr>
            </w:pPr>
            <w:proofErr w:type="gramStart"/>
            <w:r w:rsidRPr="0037590A">
              <w:rPr>
                <w:sz w:val="22"/>
                <w:szCs w:val="22"/>
              </w:rPr>
              <w:t>р</w:t>
            </w:r>
            <w:proofErr w:type="gramEnd"/>
            <w:r w:rsidRPr="0037590A">
              <w:rPr>
                <w:sz w:val="22"/>
                <w:szCs w:val="22"/>
              </w:rPr>
              <w:t>/с: 40702810167100040924</w:t>
            </w:r>
          </w:p>
          <w:p w14:paraId="0108E62E" w14:textId="77777777" w:rsidR="00996333" w:rsidRPr="0037590A" w:rsidRDefault="00996333" w:rsidP="001B2E47">
            <w:pPr>
              <w:rPr>
                <w:sz w:val="22"/>
                <w:szCs w:val="22"/>
              </w:rPr>
            </w:pPr>
            <w:r w:rsidRPr="0037590A">
              <w:rPr>
                <w:sz w:val="22"/>
                <w:szCs w:val="22"/>
              </w:rPr>
              <w:t xml:space="preserve">Западно-Сибирское отделение </w:t>
            </w:r>
          </w:p>
          <w:p w14:paraId="4D731481" w14:textId="7095DF2C" w:rsidR="00996333" w:rsidRPr="0037590A" w:rsidRDefault="00996333" w:rsidP="001B2E47">
            <w:pPr>
              <w:tabs>
                <w:tab w:val="left" w:pos="567"/>
                <w:tab w:val="left" w:pos="1766"/>
              </w:tabs>
              <w:rPr>
                <w:sz w:val="22"/>
                <w:szCs w:val="22"/>
              </w:rPr>
            </w:pPr>
            <w:r w:rsidRPr="0037590A">
              <w:rPr>
                <w:sz w:val="22"/>
                <w:szCs w:val="22"/>
              </w:rPr>
              <w:t xml:space="preserve">№ 8647 ПАО Сбербанк </w:t>
            </w:r>
          </w:p>
          <w:p w14:paraId="52E66FA1" w14:textId="77777777" w:rsidR="00996333" w:rsidRPr="0037590A" w:rsidRDefault="00996333" w:rsidP="001B2E47">
            <w:pPr>
              <w:tabs>
                <w:tab w:val="left" w:pos="567"/>
              </w:tabs>
              <w:rPr>
                <w:sz w:val="22"/>
                <w:szCs w:val="22"/>
              </w:rPr>
            </w:pPr>
            <w:r w:rsidRPr="0037590A">
              <w:rPr>
                <w:sz w:val="22"/>
                <w:szCs w:val="22"/>
              </w:rPr>
              <w:t>Телефон / Факс: 8 (3452) 21-79-21</w:t>
            </w:r>
          </w:p>
          <w:p w14:paraId="6D5565D4" w14:textId="77777777" w:rsidR="00996333" w:rsidRPr="0037590A" w:rsidRDefault="00996333" w:rsidP="001B2E47">
            <w:pPr>
              <w:tabs>
                <w:tab w:val="left" w:pos="567"/>
              </w:tabs>
              <w:rPr>
                <w:sz w:val="22"/>
                <w:szCs w:val="22"/>
              </w:rPr>
            </w:pPr>
            <w:r w:rsidRPr="0037590A">
              <w:rPr>
                <w:sz w:val="22"/>
                <w:szCs w:val="22"/>
                <w:lang w:val="en-US"/>
              </w:rPr>
              <w:t>E</w:t>
            </w:r>
            <w:r w:rsidRPr="0037590A">
              <w:rPr>
                <w:sz w:val="22"/>
                <w:szCs w:val="22"/>
              </w:rPr>
              <w:t>-</w:t>
            </w:r>
            <w:r w:rsidRPr="0037590A">
              <w:rPr>
                <w:sz w:val="22"/>
                <w:szCs w:val="22"/>
                <w:lang w:val="en-US"/>
              </w:rPr>
              <w:t>mail</w:t>
            </w:r>
            <w:r w:rsidRPr="0037590A">
              <w:rPr>
                <w:sz w:val="22"/>
                <w:szCs w:val="22"/>
              </w:rPr>
              <w:t xml:space="preserve">: </w:t>
            </w:r>
            <w:hyperlink r:id="rId9" w:history="1">
              <w:r w:rsidRPr="0037590A">
                <w:rPr>
                  <w:rStyle w:val="a8"/>
                  <w:sz w:val="22"/>
                  <w:szCs w:val="22"/>
                  <w:lang w:val="en-US"/>
                </w:rPr>
                <w:t>uk</w:t>
              </w:r>
              <w:r w:rsidRPr="0037590A">
                <w:rPr>
                  <w:rStyle w:val="a8"/>
                  <w:sz w:val="22"/>
                  <w:szCs w:val="22"/>
                </w:rPr>
                <w:t>@</w:t>
              </w:r>
              <w:r w:rsidRPr="0037590A">
                <w:rPr>
                  <w:rStyle w:val="a8"/>
                  <w:sz w:val="22"/>
                  <w:szCs w:val="22"/>
                  <w:lang w:val="en-US"/>
                </w:rPr>
                <w:t>sk</w:t>
              </w:r>
              <w:r w:rsidRPr="0037590A">
                <w:rPr>
                  <w:rStyle w:val="a8"/>
                  <w:sz w:val="22"/>
                  <w:szCs w:val="22"/>
                </w:rPr>
                <w:t>-</w:t>
              </w:r>
              <w:r w:rsidRPr="0037590A">
                <w:rPr>
                  <w:rStyle w:val="a8"/>
                  <w:sz w:val="22"/>
                  <w:szCs w:val="22"/>
                  <w:lang w:val="en-US"/>
                </w:rPr>
                <w:t>zvezda</w:t>
              </w:r>
              <w:r w:rsidRPr="0037590A">
                <w:rPr>
                  <w:rStyle w:val="a8"/>
                  <w:sz w:val="22"/>
                  <w:szCs w:val="22"/>
                </w:rPr>
                <w:t>72.</w:t>
              </w:r>
              <w:proofErr w:type="spellStart"/>
              <w:r w:rsidRPr="0037590A">
                <w:rPr>
                  <w:rStyle w:val="a8"/>
                  <w:sz w:val="22"/>
                  <w:szCs w:val="22"/>
                  <w:lang w:val="en-US"/>
                </w:rPr>
                <w:t>ru</w:t>
              </w:r>
              <w:proofErr w:type="spellEnd"/>
            </w:hyperlink>
            <w:r w:rsidRPr="0037590A">
              <w:rPr>
                <w:sz w:val="22"/>
                <w:szCs w:val="22"/>
              </w:rPr>
              <w:t xml:space="preserve"> </w:t>
            </w:r>
          </w:p>
          <w:p w14:paraId="003056E7" w14:textId="77777777" w:rsidR="00996333" w:rsidRPr="0037590A" w:rsidRDefault="00996333" w:rsidP="001B2E47">
            <w:pPr>
              <w:pStyle w:val="a9"/>
              <w:tabs>
                <w:tab w:val="left" w:pos="567"/>
              </w:tabs>
            </w:pPr>
          </w:p>
          <w:p w14:paraId="59828A26" w14:textId="77777777" w:rsidR="00996333" w:rsidRPr="0037590A" w:rsidRDefault="00996333" w:rsidP="001B2E47">
            <w:pPr>
              <w:tabs>
                <w:tab w:val="left" w:pos="567"/>
              </w:tabs>
              <w:rPr>
                <w:sz w:val="22"/>
                <w:szCs w:val="22"/>
              </w:rPr>
            </w:pPr>
            <w:r w:rsidRPr="0037590A">
              <w:rPr>
                <w:bCs/>
                <w:sz w:val="22"/>
                <w:szCs w:val="22"/>
              </w:rPr>
              <w:t>Генеральный директор</w:t>
            </w:r>
          </w:p>
          <w:p w14:paraId="7FFAB06A" w14:textId="77777777" w:rsidR="00996333" w:rsidRPr="0037590A" w:rsidRDefault="00996333" w:rsidP="001B2E47">
            <w:pPr>
              <w:tabs>
                <w:tab w:val="left" w:pos="567"/>
              </w:tabs>
              <w:rPr>
                <w:bCs/>
                <w:sz w:val="22"/>
                <w:szCs w:val="22"/>
              </w:rPr>
            </w:pPr>
          </w:p>
          <w:p w14:paraId="4F4ECE37" w14:textId="77777777" w:rsidR="00996333" w:rsidRPr="0037590A" w:rsidRDefault="00996333" w:rsidP="001B2E47">
            <w:pPr>
              <w:tabs>
                <w:tab w:val="left" w:pos="567"/>
              </w:tabs>
              <w:rPr>
                <w:bCs/>
                <w:sz w:val="22"/>
                <w:szCs w:val="22"/>
              </w:rPr>
            </w:pPr>
          </w:p>
          <w:p w14:paraId="1D49E9A0" w14:textId="27E7BFF6" w:rsidR="00996333" w:rsidRPr="0037590A" w:rsidRDefault="00996333" w:rsidP="001B2E47">
            <w:pPr>
              <w:tabs>
                <w:tab w:val="left" w:pos="567"/>
              </w:tabs>
              <w:rPr>
                <w:sz w:val="22"/>
                <w:szCs w:val="22"/>
              </w:rPr>
            </w:pPr>
            <w:r w:rsidRPr="0037590A">
              <w:rPr>
                <w:bCs/>
                <w:sz w:val="22"/>
                <w:szCs w:val="22"/>
              </w:rPr>
              <w:t xml:space="preserve">_______________________ </w:t>
            </w:r>
            <w:r w:rsidR="006C7874" w:rsidRPr="0037590A">
              <w:rPr>
                <w:bCs/>
                <w:sz w:val="22"/>
                <w:szCs w:val="22"/>
              </w:rPr>
              <w:t>Ю.А</w:t>
            </w:r>
            <w:r w:rsidRPr="0037590A">
              <w:rPr>
                <w:bCs/>
                <w:sz w:val="22"/>
                <w:szCs w:val="22"/>
              </w:rPr>
              <w:t>. Лялина</w:t>
            </w:r>
          </w:p>
          <w:p w14:paraId="37946A34" w14:textId="77777777" w:rsidR="00996333" w:rsidRPr="0037590A" w:rsidRDefault="00996333" w:rsidP="001B2E47">
            <w:pPr>
              <w:tabs>
                <w:tab w:val="left" w:pos="567"/>
              </w:tabs>
              <w:rPr>
                <w:sz w:val="22"/>
                <w:szCs w:val="22"/>
              </w:rPr>
            </w:pPr>
            <w:proofErr w:type="spellStart"/>
            <w:r w:rsidRPr="0037590A">
              <w:rPr>
                <w:bCs/>
                <w:sz w:val="22"/>
                <w:szCs w:val="22"/>
              </w:rPr>
              <w:t>м.п</w:t>
            </w:r>
            <w:proofErr w:type="spellEnd"/>
            <w:r w:rsidRPr="0037590A">
              <w:rPr>
                <w:bCs/>
                <w:sz w:val="22"/>
                <w:szCs w:val="22"/>
              </w:rPr>
              <w:t>.</w:t>
            </w:r>
          </w:p>
        </w:tc>
        <w:tc>
          <w:tcPr>
            <w:tcW w:w="5104" w:type="dxa"/>
          </w:tcPr>
          <w:p w14:paraId="0D39AB4A" w14:textId="77777777" w:rsidR="005D3F38" w:rsidRPr="0037590A" w:rsidRDefault="00996333" w:rsidP="001B2E47">
            <w:pPr>
              <w:tabs>
                <w:tab w:val="left" w:pos="567"/>
              </w:tabs>
              <w:rPr>
                <w:b/>
                <w:bCs/>
                <w:sz w:val="22"/>
                <w:szCs w:val="22"/>
              </w:rPr>
            </w:pPr>
            <w:r w:rsidRPr="0037590A">
              <w:rPr>
                <w:b/>
                <w:bCs/>
                <w:sz w:val="22"/>
                <w:szCs w:val="22"/>
              </w:rPr>
              <w:t>«Абонент»:</w:t>
            </w:r>
            <w:r w:rsidR="00164CAA" w:rsidRPr="0037590A">
              <w:rPr>
                <w:b/>
                <w:bCs/>
                <w:sz w:val="22"/>
                <w:szCs w:val="22"/>
              </w:rPr>
              <w:t xml:space="preserve"> </w:t>
            </w:r>
          </w:p>
          <w:tbl>
            <w:tblPr>
              <w:tblW w:w="0" w:type="auto"/>
              <w:tblLayout w:type="fixed"/>
              <w:tblLook w:val="04A0" w:firstRow="1" w:lastRow="0" w:firstColumn="1" w:lastColumn="0" w:noHBand="0" w:noVBand="1"/>
            </w:tblPr>
            <w:tblGrid>
              <w:gridCol w:w="5103"/>
            </w:tblGrid>
            <w:tr w:rsidR="0084189E" w:rsidRPr="0037590A" w14:paraId="2FBBAF9D" w14:textId="77777777" w:rsidTr="0084189E">
              <w:tc>
                <w:tcPr>
                  <w:tcW w:w="5103" w:type="dxa"/>
                  <w:hideMark/>
                </w:tcPr>
                <w:p w14:paraId="6566B1B1" w14:textId="77777777" w:rsidR="0084189E" w:rsidRPr="0037590A" w:rsidRDefault="0084189E" w:rsidP="001B2E47">
                  <w:pPr>
                    <w:ind w:right="-1"/>
                    <w:outlineLvl w:val="0"/>
                    <w:rPr>
                      <w:sz w:val="22"/>
                      <w:szCs w:val="22"/>
                    </w:rPr>
                  </w:pPr>
                  <w:r w:rsidRPr="0037590A">
                    <w:rPr>
                      <w:sz w:val="22"/>
                      <w:szCs w:val="22"/>
                    </w:rPr>
                    <w:t>_____________________________________</w:t>
                  </w:r>
                </w:p>
              </w:tc>
            </w:tr>
            <w:tr w:rsidR="0084189E" w:rsidRPr="0037590A" w14:paraId="77F2B887" w14:textId="77777777" w:rsidTr="0084189E">
              <w:tc>
                <w:tcPr>
                  <w:tcW w:w="5103" w:type="dxa"/>
                  <w:hideMark/>
                </w:tcPr>
                <w:p w14:paraId="4E4CEB7B" w14:textId="77777777" w:rsidR="0084189E" w:rsidRPr="0037590A" w:rsidRDefault="0084189E" w:rsidP="001B2E47">
                  <w:pPr>
                    <w:ind w:right="-1"/>
                    <w:outlineLvl w:val="0"/>
                    <w:rPr>
                      <w:sz w:val="22"/>
                      <w:szCs w:val="22"/>
                    </w:rPr>
                  </w:pPr>
                  <w:r w:rsidRPr="0037590A">
                    <w:rPr>
                      <w:sz w:val="22"/>
                      <w:szCs w:val="22"/>
                    </w:rPr>
                    <w:t xml:space="preserve">Юридический адрес: </w:t>
                  </w:r>
                  <w:r w:rsidRPr="0037590A">
                    <w:rPr>
                      <w:sz w:val="22"/>
                      <w:szCs w:val="22"/>
                      <w:shd w:val="clear" w:color="auto" w:fill="FFFFFF"/>
                    </w:rPr>
                    <w:t xml:space="preserve">_________________ </w:t>
                  </w:r>
                </w:p>
              </w:tc>
            </w:tr>
            <w:tr w:rsidR="0084189E" w:rsidRPr="0037590A" w14:paraId="0C71E858" w14:textId="77777777" w:rsidTr="0084189E">
              <w:tc>
                <w:tcPr>
                  <w:tcW w:w="5103" w:type="dxa"/>
                  <w:hideMark/>
                </w:tcPr>
                <w:p w14:paraId="359E13FF" w14:textId="77777777" w:rsidR="0084189E" w:rsidRPr="0037590A" w:rsidRDefault="0084189E" w:rsidP="001B2E47">
                  <w:pPr>
                    <w:ind w:right="-1"/>
                    <w:outlineLvl w:val="0"/>
                    <w:rPr>
                      <w:sz w:val="22"/>
                      <w:szCs w:val="22"/>
                    </w:rPr>
                  </w:pPr>
                  <w:r w:rsidRPr="0037590A">
                    <w:rPr>
                      <w:sz w:val="22"/>
                      <w:szCs w:val="22"/>
                    </w:rPr>
                    <w:t>Фактический адрес</w:t>
                  </w:r>
                  <w:r w:rsidRPr="0037590A">
                    <w:rPr>
                      <w:sz w:val="22"/>
                      <w:szCs w:val="22"/>
                      <w:shd w:val="clear" w:color="auto" w:fill="FFFFFF"/>
                    </w:rPr>
                    <w:t xml:space="preserve">: __________________ </w:t>
                  </w:r>
                </w:p>
              </w:tc>
            </w:tr>
            <w:tr w:rsidR="0084189E" w:rsidRPr="0037590A" w14:paraId="35151806" w14:textId="77777777" w:rsidTr="0084189E">
              <w:tc>
                <w:tcPr>
                  <w:tcW w:w="5103" w:type="dxa"/>
                  <w:hideMark/>
                </w:tcPr>
                <w:p w14:paraId="08EB2F1F" w14:textId="77777777" w:rsidR="0084189E" w:rsidRPr="0037590A" w:rsidRDefault="0084189E" w:rsidP="001B2E47">
                  <w:pPr>
                    <w:ind w:right="-1"/>
                    <w:outlineLvl w:val="0"/>
                    <w:rPr>
                      <w:sz w:val="22"/>
                      <w:szCs w:val="22"/>
                      <w:shd w:val="clear" w:color="auto" w:fill="FFFFFF"/>
                    </w:rPr>
                  </w:pPr>
                  <w:r w:rsidRPr="0037590A">
                    <w:rPr>
                      <w:sz w:val="22"/>
                      <w:szCs w:val="22"/>
                    </w:rPr>
                    <w:t>Телефон</w:t>
                  </w:r>
                  <w:r w:rsidRPr="0037590A">
                    <w:rPr>
                      <w:sz w:val="22"/>
                      <w:szCs w:val="22"/>
                      <w:shd w:val="clear" w:color="auto" w:fill="FFFFFF"/>
                    </w:rPr>
                    <w:t xml:space="preserve">: ________________, </w:t>
                  </w:r>
                </w:p>
                <w:p w14:paraId="417B5FC0" w14:textId="77777777" w:rsidR="0084189E" w:rsidRPr="0037590A" w:rsidRDefault="0084189E" w:rsidP="001B2E47">
                  <w:pPr>
                    <w:ind w:right="709"/>
                    <w:outlineLvl w:val="0"/>
                    <w:rPr>
                      <w:sz w:val="22"/>
                      <w:szCs w:val="22"/>
                    </w:rPr>
                  </w:pPr>
                  <w:proofErr w:type="gramStart"/>
                  <w:r w:rsidRPr="0037590A">
                    <w:rPr>
                      <w:sz w:val="22"/>
                      <w:szCs w:val="22"/>
                    </w:rPr>
                    <w:t>Е</w:t>
                  </w:r>
                  <w:proofErr w:type="gramEnd"/>
                  <w:r w:rsidRPr="0037590A">
                    <w:rPr>
                      <w:sz w:val="22"/>
                      <w:szCs w:val="22"/>
                      <w:lang w:val="en-US"/>
                    </w:rPr>
                    <w:t>-mail:</w:t>
                  </w:r>
                  <w:r w:rsidRPr="0037590A">
                    <w:rPr>
                      <w:sz w:val="22"/>
                      <w:szCs w:val="22"/>
                    </w:rPr>
                    <w:t>___________________</w:t>
                  </w:r>
                </w:p>
              </w:tc>
            </w:tr>
            <w:tr w:rsidR="0084189E" w:rsidRPr="0037590A" w14:paraId="22D6DDDA" w14:textId="77777777" w:rsidTr="0084189E">
              <w:tc>
                <w:tcPr>
                  <w:tcW w:w="5103" w:type="dxa"/>
                  <w:hideMark/>
                </w:tcPr>
                <w:p w14:paraId="05477EC4" w14:textId="77777777" w:rsidR="0084189E" w:rsidRPr="0037590A" w:rsidRDefault="0084189E" w:rsidP="001B2E47">
                  <w:pPr>
                    <w:ind w:right="-1"/>
                    <w:outlineLvl w:val="0"/>
                    <w:rPr>
                      <w:sz w:val="22"/>
                      <w:szCs w:val="22"/>
                    </w:rPr>
                  </w:pPr>
                  <w:r w:rsidRPr="0037590A">
                    <w:rPr>
                      <w:sz w:val="22"/>
                      <w:szCs w:val="22"/>
                    </w:rPr>
                    <w:t xml:space="preserve">ИНН </w:t>
                  </w:r>
                  <w:r w:rsidRPr="0037590A">
                    <w:rPr>
                      <w:sz w:val="22"/>
                      <w:szCs w:val="22"/>
                      <w:shd w:val="clear" w:color="auto" w:fill="FFFFFF"/>
                    </w:rPr>
                    <w:t>___________________</w:t>
                  </w:r>
                </w:p>
              </w:tc>
            </w:tr>
            <w:tr w:rsidR="0084189E" w:rsidRPr="0037590A" w14:paraId="1749ADF3" w14:textId="77777777" w:rsidTr="0084189E">
              <w:tc>
                <w:tcPr>
                  <w:tcW w:w="5103" w:type="dxa"/>
                  <w:hideMark/>
                </w:tcPr>
                <w:p w14:paraId="2809B3F6" w14:textId="77777777" w:rsidR="0084189E" w:rsidRPr="0037590A" w:rsidRDefault="0084189E" w:rsidP="001B2E47">
                  <w:pPr>
                    <w:ind w:right="-1"/>
                    <w:outlineLvl w:val="0"/>
                    <w:rPr>
                      <w:sz w:val="22"/>
                      <w:szCs w:val="22"/>
                    </w:rPr>
                  </w:pPr>
                  <w:r w:rsidRPr="0037590A">
                    <w:rPr>
                      <w:sz w:val="22"/>
                      <w:szCs w:val="22"/>
                    </w:rPr>
                    <w:t xml:space="preserve">КПП </w:t>
                  </w:r>
                  <w:r w:rsidRPr="0037590A">
                    <w:rPr>
                      <w:sz w:val="22"/>
                      <w:szCs w:val="22"/>
                      <w:shd w:val="clear" w:color="auto" w:fill="FFFFFF"/>
                    </w:rPr>
                    <w:t>___________________</w:t>
                  </w:r>
                </w:p>
              </w:tc>
            </w:tr>
            <w:tr w:rsidR="0084189E" w:rsidRPr="0037590A" w14:paraId="09034338" w14:textId="77777777" w:rsidTr="0084189E">
              <w:tc>
                <w:tcPr>
                  <w:tcW w:w="5103" w:type="dxa"/>
                  <w:hideMark/>
                </w:tcPr>
                <w:p w14:paraId="00A304FE" w14:textId="77777777" w:rsidR="0084189E" w:rsidRPr="0037590A" w:rsidRDefault="0084189E" w:rsidP="001B2E47">
                  <w:pPr>
                    <w:ind w:right="-1"/>
                    <w:outlineLvl w:val="0"/>
                    <w:rPr>
                      <w:sz w:val="22"/>
                      <w:szCs w:val="22"/>
                    </w:rPr>
                  </w:pPr>
                  <w:r w:rsidRPr="0037590A">
                    <w:rPr>
                      <w:sz w:val="22"/>
                      <w:szCs w:val="22"/>
                    </w:rPr>
                    <w:t xml:space="preserve">ОГРН _______________  </w:t>
                  </w:r>
                  <w:r w:rsidRPr="0037590A">
                    <w:rPr>
                      <w:sz w:val="22"/>
                      <w:szCs w:val="22"/>
                      <w:shd w:val="clear" w:color="auto" w:fill="FFFFFF"/>
                    </w:rPr>
                    <w:t xml:space="preserve">ОКВЭД ________  </w:t>
                  </w:r>
                </w:p>
              </w:tc>
            </w:tr>
            <w:tr w:rsidR="0084189E" w:rsidRPr="0037590A" w14:paraId="68642C89" w14:textId="77777777" w:rsidTr="0084189E">
              <w:tc>
                <w:tcPr>
                  <w:tcW w:w="5103" w:type="dxa"/>
                  <w:hideMark/>
                </w:tcPr>
                <w:p w14:paraId="5D365EA2" w14:textId="77777777" w:rsidR="0084189E" w:rsidRPr="0037590A" w:rsidRDefault="0084189E" w:rsidP="001B2E47">
                  <w:pPr>
                    <w:shd w:val="clear" w:color="auto" w:fill="FFFFFF"/>
                    <w:rPr>
                      <w:sz w:val="22"/>
                      <w:szCs w:val="22"/>
                    </w:rPr>
                  </w:pPr>
                  <w:r w:rsidRPr="0037590A">
                    <w:rPr>
                      <w:sz w:val="22"/>
                      <w:szCs w:val="22"/>
                    </w:rPr>
                    <w:t>Банковские реквизиты для расчетов:</w:t>
                  </w:r>
                </w:p>
                <w:p w14:paraId="09D96767" w14:textId="77777777" w:rsidR="0084189E" w:rsidRPr="0037590A" w:rsidRDefault="0084189E" w:rsidP="001B2E47">
                  <w:pPr>
                    <w:shd w:val="clear" w:color="auto" w:fill="FFFFFF"/>
                    <w:rPr>
                      <w:sz w:val="22"/>
                      <w:szCs w:val="22"/>
                    </w:rPr>
                  </w:pPr>
                  <w:proofErr w:type="gramStart"/>
                  <w:r w:rsidRPr="0037590A">
                    <w:rPr>
                      <w:sz w:val="22"/>
                      <w:szCs w:val="22"/>
                    </w:rPr>
                    <w:t>р</w:t>
                  </w:r>
                  <w:proofErr w:type="gramEnd"/>
                  <w:r w:rsidRPr="0037590A">
                    <w:rPr>
                      <w:sz w:val="22"/>
                      <w:szCs w:val="22"/>
                    </w:rPr>
                    <w:t xml:space="preserve">/с </w:t>
                  </w:r>
                  <w:r w:rsidRPr="0037590A">
                    <w:rPr>
                      <w:sz w:val="22"/>
                      <w:szCs w:val="22"/>
                      <w:shd w:val="clear" w:color="auto" w:fill="FFFFFF"/>
                    </w:rPr>
                    <w:t xml:space="preserve">– ________________________________ </w:t>
                  </w:r>
                </w:p>
                <w:p w14:paraId="74607D7B" w14:textId="77777777" w:rsidR="0084189E" w:rsidRPr="0037590A" w:rsidRDefault="0084189E" w:rsidP="001B2E47">
                  <w:pPr>
                    <w:shd w:val="clear" w:color="auto" w:fill="FFFFFF"/>
                    <w:rPr>
                      <w:sz w:val="22"/>
                      <w:szCs w:val="22"/>
                    </w:rPr>
                  </w:pPr>
                  <w:r w:rsidRPr="0037590A">
                    <w:rPr>
                      <w:sz w:val="22"/>
                      <w:szCs w:val="22"/>
                    </w:rPr>
                    <w:t xml:space="preserve">____________________________________  </w:t>
                  </w:r>
                </w:p>
                <w:p w14:paraId="34BAD830" w14:textId="77777777" w:rsidR="0084189E" w:rsidRPr="0037590A" w:rsidRDefault="0084189E" w:rsidP="001B2E47">
                  <w:pPr>
                    <w:shd w:val="clear" w:color="auto" w:fill="FFFFFF"/>
                    <w:rPr>
                      <w:sz w:val="22"/>
                      <w:szCs w:val="22"/>
                    </w:rPr>
                  </w:pPr>
                  <w:r w:rsidRPr="0037590A">
                    <w:rPr>
                      <w:sz w:val="22"/>
                      <w:szCs w:val="22"/>
                    </w:rPr>
                    <w:t xml:space="preserve">к/с –  </w:t>
                  </w:r>
                  <w:r w:rsidRPr="0037590A">
                    <w:rPr>
                      <w:sz w:val="22"/>
                      <w:szCs w:val="22"/>
                      <w:shd w:val="clear" w:color="auto" w:fill="FFFFFF"/>
                    </w:rPr>
                    <w:t xml:space="preserve">_______________________________ </w:t>
                  </w:r>
                </w:p>
                <w:p w14:paraId="7F0470B1" w14:textId="77777777" w:rsidR="0084189E" w:rsidRPr="0037590A" w:rsidRDefault="0084189E" w:rsidP="001B2E47">
                  <w:pPr>
                    <w:ind w:right="-1"/>
                    <w:outlineLvl w:val="0"/>
                    <w:rPr>
                      <w:sz w:val="22"/>
                      <w:szCs w:val="22"/>
                    </w:rPr>
                  </w:pPr>
                  <w:r w:rsidRPr="0037590A">
                    <w:rPr>
                      <w:sz w:val="22"/>
                      <w:szCs w:val="22"/>
                    </w:rPr>
                    <w:t xml:space="preserve">БИК - </w:t>
                  </w:r>
                  <w:r w:rsidRPr="0037590A">
                    <w:rPr>
                      <w:sz w:val="22"/>
                      <w:szCs w:val="22"/>
                      <w:shd w:val="clear" w:color="auto" w:fill="FFFFFF"/>
                    </w:rPr>
                    <w:t xml:space="preserve">_______________________________ </w:t>
                  </w:r>
                </w:p>
              </w:tc>
            </w:tr>
          </w:tbl>
          <w:p w14:paraId="23372611" w14:textId="3359F59E" w:rsidR="00996333" w:rsidRPr="0037590A" w:rsidRDefault="00996333" w:rsidP="001B2E47">
            <w:pPr>
              <w:tabs>
                <w:tab w:val="left" w:pos="851"/>
              </w:tabs>
              <w:rPr>
                <w:sz w:val="22"/>
                <w:szCs w:val="22"/>
              </w:rPr>
            </w:pPr>
          </w:p>
          <w:p w14:paraId="3E025930" w14:textId="47DCA520" w:rsidR="00996333" w:rsidRPr="0037590A" w:rsidRDefault="00996333" w:rsidP="001B2E47">
            <w:pPr>
              <w:tabs>
                <w:tab w:val="left" w:pos="851"/>
              </w:tabs>
              <w:rPr>
                <w:sz w:val="22"/>
                <w:szCs w:val="22"/>
              </w:rPr>
            </w:pPr>
            <w:r w:rsidRPr="0037590A">
              <w:rPr>
                <w:sz w:val="22"/>
                <w:szCs w:val="22"/>
              </w:rPr>
              <w:t>_____________________</w:t>
            </w:r>
            <w:r w:rsidR="0084189E" w:rsidRPr="0037590A">
              <w:rPr>
                <w:sz w:val="22"/>
                <w:szCs w:val="22"/>
              </w:rPr>
              <w:t xml:space="preserve"> / ___________________</w:t>
            </w:r>
          </w:p>
          <w:p w14:paraId="7B2449CB" w14:textId="77777777" w:rsidR="00996333" w:rsidRPr="0037590A" w:rsidRDefault="00996333" w:rsidP="001B2E47">
            <w:pPr>
              <w:pStyle w:val="3"/>
              <w:spacing w:after="0"/>
              <w:ind w:left="0"/>
              <w:rPr>
                <w:sz w:val="22"/>
                <w:szCs w:val="22"/>
              </w:rPr>
            </w:pPr>
            <w:proofErr w:type="spellStart"/>
            <w:r w:rsidRPr="0037590A">
              <w:rPr>
                <w:rFonts w:eastAsia="Calibri"/>
                <w:sz w:val="22"/>
                <w:szCs w:val="22"/>
              </w:rPr>
              <w:t>м.п</w:t>
            </w:r>
            <w:proofErr w:type="spellEnd"/>
            <w:r w:rsidRPr="0037590A">
              <w:rPr>
                <w:rFonts w:eastAsia="Calibri"/>
                <w:sz w:val="22"/>
                <w:szCs w:val="22"/>
              </w:rPr>
              <w:t>.</w:t>
            </w:r>
          </w:p>
        </w:tc>
      </w:tr>
    </w:tbl>
    <w:p w14:paraId="5DED7892" w14:textId="77777777" w:rsidR="009539CD" w:rsidRPr="0037590A" w:rsidRDefault="009539CD" w:rsidP="001B2E47">
      <w:pPr>
        <w:rPr>
          <w:sz w:val="22"/>
          <w:szCs w:val="22"/>
        </w:rPr>
      </w:pPr>
    </w:p>
    <w:p w14:paraId="7A3757E5" w14:textId="60425E5C" w:rsidR="00903F29" w:rsidRPr="0037590A" w:rsidRDefault="00322C9E" w:rsidP="001B2E47">
      <w:pPr>
        <w:rPr>
          <w:sz w:val="22"/>
          <w:szCs w:val="22"/>
        </w:rPr>
        <w:sectPr w:rsidR="00903F29" w:rsidRPr="0037590A" w:rsidSect="00C92F78">
          <w:footerReference w:type="default" r:id="rId10"/>
          <w:pgSz w:w="11906" w:h="16838"/>
          <w:pgMar w:top="567" w:right="567" w:bottom="567" w:left="1134" w:header="709" w:footer="272" w:gutter="0"/>
          <w:cols w:space="708"/>
          <w:docGrid w:linePitch="360"/>
        </w:sectPr>
      </w:pPr>
      <w:r w:rsidRPr="0037590A">
        <w:rPr>
          <w:noProof/>
          <w:sz w:val="22"/>
          <w:szCs w:val="22"/>
        </w:rPr>
        <mc:AlternateContent>
          <mc:Choice Requires="wps">
            <w:drawing>
              <wp:anchor distT="45720" distB="45720" distL="114300" distR="114300" simplePos="0" relativeHeight="251686912" behindDoc="0" locked="0" layoutInCell="1" allowOverlap="1" wp14:anchorId="6D2AEA74" wp14:editId="48614958">
                <wp:simplePos x="0" y="0"/>
                <wp:positionH relativeFrom="column">
                  <wp:posOffset>-256540</wp:posOffset>
                </wp:positionH>
                <wp:positionV relativeFrom="paragraph">
                  <wp:posOffset>1153160</wp:posOffset>
                </wp:positionV>
                <wp:extent cx="6515100" cy="381000"/>
                <wp:effectExtent l="0" t="0" r="0" b="0"/>
                <wp:wrapSquare wrapText="bothSides"/>
                <wp:docPr id="21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381000"/>
                        </a:xfrm>
                        <a:prstGeom prst="rect">
                          <a:avLst/>
                        </a:prstGeom>
                        <a:solidFill>
                          <a:srgbClr val="FFFFFF"/>
                        </a:solidFill>
                        <a:ln w="9525">
                          <a:noFill/>
                          <a:miter lim="800000"/>
                          <a:headEnd/>
                          <a:tailEnd/>
                        </a:ln>
                      </wps:spPr>
                      <wps:txbx>
                        <w:txbxContent>
                          <w:p w14:paraId="4E2AC5CD" w14:textId="6FB7ADC0" w:rsidR="00980738" w:rsidRDefault="0098073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0.2pt;margin-top:90.8pt;width:513pt;height:30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" stroked="f">
                <v:textbox>
                  <w:txbxContent>
                    <w:p w14:paraId="4E2AC5CD" w14:textId="6FB7ADC0" w:rsidR="00980738" w:rsidRDefault="00980738"/>
                  </w:txbxContent>
                </v:textbox>
                <w10:wrap type="square"/>
              </v:shape>
            </w:pict>
          </mc:Fallback>
        </mc:AlternateContent>
      </w:r>
    </w:p>
    <w:p w14:paraId="6EF7422A" w14:textId="548A6501" w:rsidR="00A21C47" w:rsidRPr="0037590A" w:rsidRDefault="00A21C47" w:rsidP="001B2E47">
      <w:pPr>
        <w:jc w:val="right"/>
        <w:rPr>
          <w:sz w:val="22"/>
          <w:szCs w:val="22"/>
        </w:rPr>
      </w:pPr>
      <w:r w:rsidRPr="0037590A">
        <w:rPr>
          <w:sz w:val="22"/>
          <w:szCs w:val="22"/>
        </w:rPr>
        <w:lastRenderedPageBreak/>
        <w:t xml:space="preserve">Приложение № </w:t>
      </w:r>
      <w:r w:rsidR="009D6821" w:rsidRPr="0037590A">
        <w:rPr>
          <w:sz w:val="22"/>
          <w:szCs w:val="22"/>
        </w:rPr>
        <w:t>1</w:t>
      </w:r>
    </w:p>
    <w:p w14:paraId="34D83761" w14:textId="7C389622" w:rsidR="005A1EB3" w:rsidRPr="0037590A" w:rsidRDefault="00A21C47" w:rsidP="001B2E47">
      <w:pPr>
        <w:jc w:val="right"/>
        <w:rPr>
          <w:sz w:val="22"/>
          <w:szCs w:val="22"/>
        </w:rPr>
      </w:pPr>
      <w:r w:rsidRPr="0037590A">
        <w:rPr>
          <w:sz w:val="22"/>
          <w:szCs w:val="22"/>
        </w:rPr>
        <w:t xml:space="preserve">к договору теплоснабжения </w:t>
      </w:r>
      <w:r w:rsidR="005A1EB3" w:rsidRPr="0037590A">
        <w:rPr>
          <w:sz w:val="22"/>
          <w:szCs w:val="22"/>
        </w:rPr>
        <w:t xml:space="preserve">№ </w:t>
      </w:r>
      <w:r w:rsidR="00545E4A" w:rsidRPr="0037590A">
        <w:rPr>
          <w:sz w:val="22"/>
          <w:szCs w:val="22"/>
        </w:rPr>
        <w:t>___ от «___»___________ 20__г.</w:t>
      </w:r>
    </w:p>
    <w:p w14:paraId="65D14C51" w14:textId="77777777" w:rsidR="00837AD3" w:rsidRPr="0037590A" w:rsidRDefault="00A21C47" w:rsidP="001B2E47">
      <w:pPr>
        <w:pStyle w:val="ae"/>
        <w:spacing w:after="0"/>
        <w:jc w:val="center"/>
        <w:rPr>
          <w:b/>
          <w:spacing w:val="-2"/>
          <w:sz w:val="22"/>
          <w:szCs w:val="22"/>
        </w:rPr>
      </w:pPr>
      <w:r w:rsidRPr="0037590A">
        <w:rPr>
          <w:b/>
          <w:sz w:val="22"/>
          <w:szCs w:val="22"/>
        </w:rPr>
        <w:t>Температурный</w:t>
      </w:r>
      <w:r w:rsidRPr="0037590A">
        <w:rPr>
          <w:b/>
          <w:spacing w:val="-3"/>
          <w:sz w:val="22"/>
          <w:szCs w:val="22"/>
        </w:rPr>
        <w:t xml:space="preserve"> </w:t>
      </w:r>
      <w:r w:rsidRPr="0037590A">
        <w:rPr>
          <w:b/>
          <w:sz w:val="22"/>
          <w:szCs w:val="22"/>
        </w:rPr>
        <w:t>график</w:t>
      </w:r>
    </w:p>
    <w:p w14:paraId="2969B597" w14:textId="5D2FBFB8" w:rsidR="00A21C47" w:rsidRPr="0037590A" w:rsidRDefault="00A21C47" w:rsidP="001B2E47">
      <w:pPr>
        <w:pStyle w:val="ae"/>
        <w:spacing w:after="0"/>
        <w:jc w:val="center"/>
        <w:rPr>
          <w:sz w:val="22"/>
          <w:szCs w:val="22"/>
        </w:rPr>
      </w:pPr>
      <w:r w:rsidRPr="0037590A">
        <w:rPr>
          <w:sz w:val="22"/>
          <w:szCs w:val="22"/>
        </w:rPr>
        <w:t>котельн</w:t>
      </w:r>
      <w:r w:rsidR="00837AD3" w:rsidRPr="0037590A">
        <w:rPr>
          <w:sz w:val="22"/>
          <w:szCs w:val="22"/>
        </w:rPr>
        <w:t>ая</w:t>
      </w:r>
      <w:r w:rsidRPr="0037590A">
        <w:rPr>
          <w:spacing w:val="-2"/>
          <w:sz w:val="22"/>
          <w:szCs w:val="22"/>
        </w:rPr>
        <w:t xml:space="preserve"> по адресу: </w:t>
      </w:r>
      <w:r w:rsidR="00837AD3" w:rsidRPr="0037590A">
        <w:rPr>
          <w:b/>
          <w:bCs/>
          <w:spacing w:val="-2"/>
          <w:sz w:val="22"/>
          <w:szCs w:val="22"/>
        </w:rPr>
        <w:t>г.</w:t>
      </w:r>
      <w:r w:rsidR="00322C9E" w:rsidRPr="0037590A">
        <w:rPr>
          <w:b/>
          <w:bCs/>
          <w:spacing w:val="-2"/>
          <w:sz w:val="22"/>
          <w:szCs w:val="22"/>
        </w:rPr>
        <w:t xml:space="preserve"> </w:t>
      </w:r>
      <w:r w:rsidR="00837AD3" w:rsidRPr="0037590A">
        <w:rPr>
          <w:b/>
          <w:bCs/>
          <w:spacing w:val="-2"/>
          <w:sz w:val="22"/>
          <w:szCs w:val="22"/>
        </w:rPr>
        <w:t xml:space="preserve">Тюмень, </w:t>
      </w:r>
      <w:r w:rsidRPr="0037590A">
        <w:rPr>
          <w:b/>
          <w:bCs/>
          <w:spacing w:val="-2"/>
          <w:sz w:val="22"/>
          <w:szCs w:val="22"/>
        </w:rPr>
        <w:t>ул</w:t>
      </w:r>
      <w:r w:rsidR="00837AD3" w:rsidRPr="0037590A">
        <w:rPr>
          <w:b/>
          <w:bCs/>
          <w:spacing w:val="-2"/>
          <w:sz w:val="22"/>
          <w:szCs w:val="22"/>
        </w:rPr>
        <w:t>.</w:t>
      </w:r>
      <w:r w:rsidRPr="0037590A">
        <w:rPr>
          <w:b/>
          <w:bCs/>
          <w:spacing w:val="-2"/>
          <w:sz w:val="22"/>
          <w:szCs w:val="22"/>
        </w:rPr>
        <w:t xml:space="preserve"> Анатолия </w:t>
      </w:r>
      <w:proofErr w:type="spellStart"/>
      <w:r w:rsidRPr="0037590A">
        <w:rPr>
          <w:b/>
          <w:bCs/>
          <w:spacing w:val="-2"/>
          <w:sz w:val="22"/>
          <w:szCs w:val="22"/>
        </w:rPr>
        <w:t>Клиндюка</w:t>
      </w:r>
      <w:proofErr w:type="spellEnd"/>
      <w:r w:rsidR="005A1EB3" w:rsidRPr="0037590A">
        <w:rPr>
          <w:b/>
          <w:bCs/>
          <w:spacing w:val="-2"/>
          <w:sz w:val="22"/>
          <w:szCs w:val="22"/>
        </w:rPr>
        <w:t>, дом</w:t>
      </w:r>
      <w:r w:rsidRPr="0037590A">
        <w:rPr>
          <w:b/>
          <w:bCs/>
          <w:spacing w:val="-2"/>
          <w:sz w:val="22"/>
          <w:szCs w:val="22"/>
        </w:rPr>
        <w:t xml:space="preserve"> 4</w:t>
      </w:r>
      <w:r w:rsidR="005A1EB3" w:rsidRPr="0037590A">
        <w:rPr>
          <w:b/>
          <w:bCs/>
          <w:spacing w:val="-2"/>
          <w:sz w:val="22"/>
          <w:szCs w:val="22"/>
        </w:rPr>
        <w:t>,</w:t>
      </w:r>
      <w:r w:rsidRPr="0037590A">
        <w:rPr>
          <w:b/>
          <w:bCs/>
          <w:spacing w:val="-2"/>
          <w:sz w:val="22"/>
          <w:szCs w:val="22"/>
        </w:rPr>
        <w:t xml:space="preserve"> строение 1</w:t>
      </w:r>
    </w:p>
    <w:tbl>
      <w:tblPr>
        <w:tblStyle w:val="TableNormal"/>
        <w:tblW w:w="0" w:type="auto"/>
        <w:tblInd w:w="29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1E0" w:firstRow="1" w:lastRow="1" w:firstColumn="1" w:lastColumn="1" w:noHBand="0" w:noVBand="0"/>
      </w:tblPr>
      <w:tblGrid>
        <w:gridCol w:w="2977"/>
        <w:gridCol w:w="3402"/>
        <w:gridCol w:w="3260"/>
      </w:tblGrid>
      <w:tr w:rsidR="0037590A" w:rsidRPr="0037590A" w14:paraId="719AABD9" w14:textId="77777777" w:rsidTr="00E36E6C">
        <w:trPr>
          <w:trHeight w:val="386"/>
        </w:trPr>
        <w:tc>
          <w:tcPr>
            <w:tcW w:w="2977" w:type="dxa"/>
          </w:tcPr>
          <w:p w14:paraId="6107851C" w14:textId="77777777" w:rsidR="0037590A" w:rsidRPr="0037590A" w:rsidRDefault="0037590A" w:rsidP="00E36E6C">
            <w:pPr>
              <w:pStyle w:val="TableParagraph"/>
              <w:tabs>
                <w:tab w:val="left" w:pos="1854"/>
              </w:tabs>
              <w:spacing w:line="240" w:lineRule="auto"/>
              <w:rPr>
                <w:lang w:val="ru-RU"/>
              </w:rPr>
            </w:pPr>
            <w:r w:rsidRPr="0037590A">
              <w:rPr>
                <w:lang w:val="ru-RU"/>
              </w:rPr>
              <w:t xml:space="preserve">Температура </w:t>
            </w:r>
          </w:p>
          <w:p w14:paraId="788A6600" w14:textId="77777777" w:rsidR="0037590A" w:rsidRPr="0037590A" w:rsidRDefault="0037590A" w:rsidP="00E36E6C">
            <w:pPr>
              <w:pStyle w:val="TableParagraph"/>
              <w:tabs>
                <w:tab w:val="left" w:pos="1854"/>
              </w:tabs>
              <w:spacing w:line="240" w:lineRule="auto"/>
              <w:rPr>
                <w:lang w:val="ru-RU"/>
              </w:rPr>
            </w:pPr>
            <w:r w:rsidRPr="0037590A">
              <w:rPr>
                <w:lang w:val="ru-RU"/>
              </w:rPr>
              <w:t xml:space="preserve">наружного воздуха, </w:t>
            </w:r>
            <w:proofErr w:type="gramStart"/>
            <w:r w:rsidRPr="0037590A">
              <w:rPr>
                <w:lang w:val="ru-RU"/>
              </w:rPr>
              <w:t>С</w:t>
            </w:r>
            <w:proofErr w:type="gramEnd"/>
            <w:r w:rsidRPr="0037590A">
              <w:rPr>
                <w:lang w:val="ru-RU"/>
              </w:rPr>
              <w:t>º</w:t>
            </w:r>
          </w:p>
        </w:tc>
        <w:tc>
          <w:tcPr>
            <w:tcW w:w="3402" w:type="dxa"/>
          </w:tcPr>
          <w:p w14:paraId="7077FE3D" w14:textId="77777777" w:rsidR="0037590A" w:rsidRPr="0037590A" w:rsidRDefault="0037590A" w:rsidP="00E36E6C">
            <w:pPr>
              <w:pStyle w:val="TableParagraph"/>
              <w:tabs>
                <w:tab w:val="left" w:pos="1851"/>
              </w:tabs>
              <w:spacing w:line="240" w:lineRule="auto"/>
              <w:rPr>
                <w:lang w:val="ru-RU"/>
              </w:rPr>
            </w:pPr>
            <w:r w:rsidRPr="0037590A">
              <w:rPr>
                <w:lang w:val="ru-RU"/>
              </w:rPr>
              <w:t xml:space="preserve">Температура воды </w:t>
            </w:r>
          </w:p>
          <w:p w14:paraId="46616E42" w14:textId="77777777" w:rsidR="0037590A" w:rsidRPr="0037590A" w:rsidRDefault="0037590A" w:rsidP="00E36E6C">
            <w:pPr>
              <w:pStyle w:val="TableParagraph"/>
              <w:tabs>
                <w:tab w:val="left" w:pos="1851"/>
              </w:tabs>
              <w:spacing w:line="240" w:lineRule="auto"/>
              <w:rPr>
                <w:lang w:val="ru-RU"/>
              </w:rPr>
            </w:pPr>
            <w:r w:rsidRPr="0037590A">
              <w:rPr>
                <w:lang w:val="ru-RU"/>
              </w:rPr>
              <w:t xml:space="preserve">в подающем трубопроводе, </w:t>
            </w:r>
            <w:proofErr w:type="gramStart"/>
            <w:r w:rsidRPr="0037590A">
              <w:rPr>
                <w:lang w:val="ru-RU"/>
              </w:rPr>
              <w:t>С</w:t>
            </w:r>
            <w:proofErr w:type="gramEnd"/>
            <w:r w:rsidRPr="0037590A">
              <w:rPr>
                <w:lang w:val="ru-RU"/>
              </w:rPr>
              <w:t>º</w:t>
            </w:r>
          </w:p>
        </w:tc>
        <w:tc>
          <w:tcPr>
            <w:tcW w:w="3260" w:type="dxa"/>
          </w:tcPr>
          <w:p w14:paraId="22CFBCCF" w14:textId="77777777" w:rsidR="0037590A" w:rsidRPr="0037590A" w:rsidRDefault="0037590A" w:rsidP="00E36E6C">
            <w:pPr>
              <w:pStyle w:val="TableParagraph"/>
              <w:spacing w:line="240" w:lineRule="auto"/>
              <w:rPr>
                <w:lang w:val="ru-RU"/>
              </w:rPr>
            </w:pPr>
            <w:r w:rsidRPr="0037590A">
              <w:rPr>
                <w:lang w:val="ru-RU"/>
              </w:rPr>
              <w:t xml:space="preserve">Температура воды </w:t>
            </w:r>
          </w:p>
          <w:p w14:paraId="168B1B15" w14:textId="77777777" w:rsidR="0037590A" w:rsidRPr="0037590A" w:rsidRDefault="0037590A" w:rsidP="00E36E6C">
            <w:pPr>
              <w:pStyle w:val="TableParagraph"/>
              <w:spacing w:line="240" w:lineRule="auto"/>
              <w:rPr>
                <w:lang w:val="ru-RU"/>
              </w:rPr>
            </w:pPr>
            <w:r w:rsidRPr="0037590A">
              <w:rPr>
                <w:lang w:val="ru-RU"/>
              </w:rPr>
              <w:t xml:space="preserve">в обратном трубопроводе, </w:t>
            </w:r>
            <w:proofErr w:type="gramStart"/>
            <w:r w:rsidRPr="0037590A">
              <w:rPr>
                <w:lang w:val="ru-RU"/>
              </w:rPr>
              <w:t>С</w:t>
            </w:r>
            <w:proofErr w:type="gramEnd"/>
            <w:r w:rsidRPr="0037590A">
              <w:rPr>
                <w:lang w:val="ru-RU"/>
              </w:rPr>
              <w:t>º</w:t>
            </w:r>
          </w:p>
        </w:tc>
      </w:tr>
      <w:tr w:rsidR="0037590A" w:rsidRPr="0037590A" w14:paraId="7D847A30" w14:textId="77777777" w:rsidTr="00E36E6C">
        <w:trPr>
          <w:trHeight w:val="193"/>
        </w:trPr>
        <w:tc>
          <w:tcPr>
            <w:tcW w:w="2977" w:type="dxa"/>
          </w:tcPr>
          <w:p w14:paraId="55BF9F03" w14:textId="77777777" w:rsidR="0037590A" w:rsidRPr="0037590A" w:rsidRDefault="0037590A" w:rsidP="00E36E6C">
            <w:pPr>
              <w:pStyle w:val="TableParagraph"/>
              <w:spacing w:line="240" w:lineRule="auto"/>
              <w:rPr>
                <w:sz w:val="20"/>
                <w:szCs w:val="20"/>
                <w:lang w:val="ru-RU"/>
              </w:rPr>
            </w:pPr>
          </w:p>
        </w:tc>
        <w:tc>
          <w:tcPr>
            <w:tcW w:w="3402" w:type="dxa"/>
          </w:tcPr>
          <w:p w14:paraId="3344279B" w14:textId="77777777" w:rsidR="0037590A" w:rsidRPr="0037590A" w:rsidRDefault="0037590A" w:rsidP="00E36E6C">
            <w:pPr>
              <w:pStyle w:val="TableParagraph"/>
              <w:spacing w:line="240" w:lineRule="auto"/>
              <w:rPr>
                <w:sz w:val="20"/>
                <w:szCs w:val="20"/>
                <w:lang w:val="ru-RU"/>
              </w:rPr>
            </w:pPr>
          </w:p>
        </w:tc>
        <w:tc>
          <w:tcPr>
            <w:tcW w:w="3260" w:type="dxa"/>
          </w:tcPr>
          <w:p w14:paraId="58B04644" w14:textId="77777777" w:rsidR="0037590A" w:rsidRPr="0037590A" w:rsidRDefault="0037590A" w:rsidP="00E36E6C">
            <w:pPr>
              <w:pStyle w:val="TableParagraph"/>
              <w:spacing w:line="240" w:lineRule="auto"/>
              <w:rPr>
                <w:sz w:val="20"/>
                <w:szCs w:val="20"/>
                <w:lang w:val="ru-RU"/>
              </w:rPr>
            </w:pPr>
          </w:p>
        </w:tc>
      </w:tr>
      <w:tr w:rsidR="0037590A" w:rsidRPr="0037590A" w14:paraId="56AD274C" w14:textId="77777777" w:rsidTr="00E36E6C">
        <w:trPr>
          <w:trHeight w:val="84"/>
        </w:trPr>
        <w:tc>
          <w:tcPr>
            <w:tcW w:w="2977" w:type="dxa"/>
          </w:tcPr>
          <w:p w14:paraId="5E507B52" w14:textId="77777777" w:rsidR="0037590A" w:rsidRPr="0037590A" w:rsidRDefault="0037590A" w:rsidP="00E36E6C">
            <w:pPr>
              <w:pStyle w:val="TableParagraph"/>
              <w:spacing w:line="240" w:lineRule="auto"/>
              <w:rPr>
                <w:sz w:val="20"/>
                <w:szCs w:val="20"/>
                <w:lang w:val="ru-RU"/>
              </w:rPr>
            </w:pPr>
          </w:p>
        </w:tc>
        <w:tc>
          <w:tcPr>
            <w:tcW w:w="3402" w:type="dxa"/>
          </w:tcPr>
          <w:p w14:paraId="5097EA9B" w14:textId="77777777" w:rsidR="0037590A" w:rsidRPr="0037590A" w:rsidRDefault="0037590A" w:rsidP="00E36E6C">
            <w:pPr>
              <w:pStyle w:val="TableParagraph"/>
              <w:spacing w:line="240" w:lineRule="auto"/>
              <w:rPr>
                <w:sz w:val="20"/>
                <w:szCs w:val="20"/>
                <w:lang w:val="ru-RU"/>
              </w:rPr>
            </w:pPr>
          </w:p>
        </w:tc>
        <w:tc>
          <w:tcPr>
            <w:tcW w:w="3260" w:type="dxa"/>
          </w:tcPr>
          <w:p w14:paraId="6F1012C6" w14:textId="77777777" w:rsidR="0037590A" w:rsidRPr="0037590A" w:rsidRDefault="0037590A" w:rsidP="00E36E6C">
            <w:pPr>
              <w:pStyle w:val="TableParagraph"/>
              <w:spacing w:line="240" w:lineRule="auto"/>
              <w:rPr>
                <w:sz w:val="20"/>
                <w:szCs w:val="20"/>
                <w:lang w:val="ru-RU"/>
              </w:rPr>
            </w:pPr>
          </w:p>
        </w:tc>
      </w:tr>
      <w:tr w:rsidR="0037590A" w:rsidRPr="0037590A" w14:paraId="7CAAEB98" w14:textId="77777777" w:rsidTr="00E36E6C">
        <w:trPr>
          <w:trHeight w:val="159"/>
        </w:trPr>
        <w:tc>
          <w:tcPr>
            <w:tcW w:w="2977" w:type="dxa"/>
          </w:tcPr>
          <w:p w14:paraId="4BC961B4" w14:textId="77777777" w:rsidR="0037590A" w:rsidRPr="0037590A" w:rsidRDefault="0037590A" w:rsidP="00E36E6C">
            <w:pPr>
              <w:pStyle w:val="TableParagraph"/>
              <w:spacing w:line="240" w:lineRule="auto"/>
              <w:rPr>
                <w:sz w:val="20"/>
                <w:szCs w:val="20"/>
                <w:lang w:val="ru-RU"/>
              </w:rPr>
            </w:pPr>
          </w:p>
        </w:tc>
        <w:tc>
          <w:tcPr>
            <w:tcW w:w="3402" w:type="dxa"/>
          </w:tcPr>
          <w:p w14:paraId="07B62118" w14:textId="77777777" w:rsidR="0037590A" w:rsidRPr="0037590A" w:rsidRDefault="0037590A" w:rsidP="00E36E6C">
            <w:pPr>
              <w:pStyle w:val="TableParagraph"/>
              <w:spacing w:line="240" w:lineRule="auto"/>
              <w:rPr>
                <w:sz w:val="20"/>
                <w:szCs w:val="20"/>
                <w:lang w:val="ru-RU"/>
              </w:rPr>
            </w:pPr>
          </w:p>
        </w:tc>
        <w:tc>
          <w:tcPr>
            <w:tcW w:w="3260" w:type="dxa"/>
          </w:tcPr>
          <w:p w14:paraId="71203C01" w14:textId="77777777" w:rsidR="0037590A" w:rsidRPr="0037590A" w:rsidRDefault="0037590A" w:rsidP="00E36E6C">
            <w:pPr>
              <w:pStyle w:val="TableParagraph"/>
              <w:spacing w:line="240" w:lineRule="auto"/>
              <w:rPr>
                <w:sz w:val="20"/>
                <w:szCs w:val="20"/>
                <w:lang w:val="ru-RU"/>
              </w:rPr>
            </w:pPr>
          </w:p>
        </w:tc>
      </w:tr>
      <w:tr w:rsidR="0037590A" w:rsidRPr="0037590A" w14:paraId="6E8D7B0E" w14:textId="77777777" w:rsidTr="00E36E6C">
        <w:trPr>
          <w:trHeight w:val="64"/>
        </w:trPr>
        <w:tc>
          <w:tcPr>
            <w:tcW w:w="2977" w:type="dxa"/>
          </w:tcPr>
          <w:p w14:paraId="441D2286" w14:textId="77777777" w:rsidR="0037590A" w:rsidRPr="0037590A" w:rsidRDefault="0037590A" w:rsidP="00E36E6C">
            <w:pPr>
              <w:pStyle w:val="TableParagraph"/>
              <w:spacing w:line="240" w:lineRule="auto"/>
              <w:rPr>
                <w:sz w:val="20"/>
                <w:szCs w:val="20"/>
                <w:lang w:val="ru-RU"/>
              </w:rPr>
            </w:pPr>
          </w:p>
        </w:tc>
        <w:tc>
          <w:tcPr>
            <w:tcW w:w="3402" w:type="dxa"/>
          </w:tcPr>
          <w:p w14:paraId="2CC255B5" w14:textId="77777777" w:rsidR="0037590A" w:rsidRPr="0037590A" w:rsidRDefault="0037590A" w:rsidP="00E36E6C">
            <w:pPr>
              <w:pStyle w:val="TableParagraph"/>
              <w:spacing w:line="240" w:lineRule="auto"/>
              <w:rPr>
                <w:sz w:val="20"/>
                <w:szCs w:val="20"/>
                <w:lang w:val="ru-RU"/>
              </w:rPr>
            </w:pPr>
          </w:p>
        </w:tc>
        <w:tc>
          <w:tcPr>
            <w:tcW w:w="3260" w:type="dxa"/>
          </w:tcPr>
          <w:p w14:paraId="365ED13A" w14:textId="77777777" w:rsidR="0037590A" w:rsidRPr="0037590A" w:rsidRDefault="0037590A" w:rsidP="00E36E6C">
            <w:pPr>
              <w:pStyle w:val="TableParagraph"/>
              <w:spacing w:line="240" w:lineRule="auto"/>
              <w:rPr>
                <w:sz w:val="20"/>
                <w:szCs w:val="20"/>
                <w:lang w:val="ru-RU"/>
              </w:rPr>
            </w:pPr>
          </w:p>
        </w:tc>
      </w:tr>
      <w:tr w:rsidR="0037590A" w:rsidRPr="0037590A" w14:paraId="2D15486B" w14:textId="77777777" w:rsidTr="00E36E6C">
        <w:trPr>
          <w:trHeight w:val="95"/>
        </w:trPr>
        <w:tc>
          <w:tcPr>
            <w:tcW w:w="2977" w:type="dxa"/>
          </w:tcPr>
          <w:p w14:paraId="44B6B1E2" w14:textId="77777777" w:rsidR="0037590A" w:rsidRPr="0037590A" w:rsidRDefault="0037590A" w:rsidP="00E36E6C">
            <w:pPr>
              <w:pStyle w:val="TableParagraph"/>
              <w:spacing w:line="240" w:lineRule="auto"/>
              <w:rPr>
                <w:sz w:val="20"/>
                <w:szCs w:val="20"/>
                <w:lang w:val="ru-RU"/>
              </w:rPr>
            </w:pPr>
          </w:p>
        </w:tc>
        <w:tc>
          <w:tcPr>
            <w:tcW w:w="3402" w:type="dxa"/>
          </w:tcPr>
          <w:p w14:paraId="2FD31739" w14:textId="77777777" w:rsidR="0037590A" w:rsidRPr="0037590A" w:rsidRDefault="0037590A" w:rsidP="00E36E6C">
            <w:pPr>
              <w:pStyle w:val="TableParagraph"/>
              <w:spacing w:line="240" w:lineRule="auto"/>
              <w:rPr>
                <w:sz w:val="20"/>
                <w:szCs w:val="20"/>
                <w:lang w:val="ru-RU"/>
              </w:rPr>
            </w:pPr>
          </w:p>
        </w:tc>
        <w:tc>
          <w:tcPr>
            <w:tcW w:w="3260" w:type="dxa"/>
          </w:tcPr>
          <w:p w14:paraId="502EC3AB" w14:textId="77777777" w:rsidR="0037590A" w:rsidRPr="0037590A" w:rsidRDefault="0037590A" w:rsidP="00E36E6C">
            <w:pPr>
              <w:pStyle w:val="TableParagraph"/>
              <w:spacing w:line="240" w:lineRule="auto"/>
              <w:rPr>
                <w:sz w:val="20"/>
                <w:szCs w:val="20"/>
                <w:lang w:val="ru-RU"/>
              </w:rPr>
            </w:pPr>
          </w:p>
        </w:tc>
      </w:tr>
      <w:tr w:rsidR="0037590A" w:rsidRPr="0037590A" w14:paraId="386E7978" w14:textId="77777777" w:rsidTr="00E36E6C">
        <w:trPr>
          <w:trHeight w:val="128"/>
        </w:trPr>
        <w:tc>
          <w:tcPr>
            <w:tcW w:w="2977" w:type="dxa"/>
          </w:tcPr>
          <w:p w14:paraId="24880DC9" w14:textId="77777777" w:rsidR="0037590A" w:rsidRPr="0037590A" w:rsidRDefault="0037590A" w:rsidP="00E36E6C">
            <w:pPr>
              <w:pStyle w:val="TableParagraph"/>
              <w:spacing w:line="240" w:lineRule="auto"/>
              <w:rPr>
                <w:sz w:val="20"/>
                <w:szCs w:val="20"/>
                <w:lang w:val="ru-RU"/>
              </w:rPr>
            </w:pPr>
          </w:p>
        </w:tc>
        <w:tc>
          <w:tcPr>
            <w:tcW w:w="3402" w:type="dxa"/>
          </w:tcPr>
          <w:p w14:paraId="1285947D" w14:textId="77777777" w:rsidR="0037590A" w:rsidRPr="0037590A" w:rsidRDefault="0037590A" w:rsidP="00E36E6C">
            <w:pPr>
              <w:pStyle w:val="TableParagraph"/>
              <w:spacing w:line="240" w:lineRule="auto"/>
              <w:rPr>
                <w:sz w:val="20"/>
                <w:szCs w:val="20"/>
                <w:lang w:val="ru-RU"/>
              </w:rPr>
            </w:pPr>
          </w:p>
        </w:tc>
        <w:tc>
          <w:tcPr>
            <w:tcW w:w="3260" w:type="dxa"/>
          </w:tcPr>
          <w:p w14:paraId="299E494B" w14:textId="77777777" w:rsidR="0037590A" w:rsidRPr="0037590A" w:rsidRDefault="0037590A" w:rsidP="00E36E6C">
            <w:pPr>
              <w:pStyle w:val="TableParagraph"/>
              <w:spacing w:line="240" w:lineRule="auto"/>
              <w:rPr>
                <w:sz w:val="20"/>
                <w:szCs w:val="20"/>
                <w:lang w:val="ru-RU"/>
              </w:rPr>
            </w:pPr>
          </w:p>
        </w:tc>
      </w:tr>
      <w:tr w:rsidR="0037590A" w:rsidRPr="0037590A" w14:paraId="5AE9F5AF" w14:textId="77777777" w:rsidTr="00E36E6C">
        <w:trPr>
          <w:trHeight w:val="160"/>
        </w:trPr>
        <w:tc>
          <w:tcPr>
            <w:tcW w:w="2977" w:type="dxa"/>
          </w:tcPr>
          <w:p w14:paraId="0136C56B" w14:textId="77777777" w:rsidR="0037590A" w:rsidRPr="0037590A" w:rsidRDefault="0037590A" w:rsidP="00E36E6C">
            <w:pPr>
              <w:pStyle w:val="TableParagraph"/>
              <w:spacing w:line="240" w:lineRule="auto"/>
              <w:rPr>
                <w:sz w:val="20"/>
                <w:szCs w:val="20"/>
                <w:lang w:val="ru-RU"/>
              </w:rPr>
            </w:pPr>
          </w:p>
        </w:tc>
        <w:tc>
          <w:tcPr>
            <w:tcW w:w="3402" w:type="dxa"/>
          </w:tcPr>
          <w:p w14:paraId="2D403EAA" w14:textId="77777777" w:rsidR="0037590A" w:rsidRPr="0037590A" w:rsidRDefault="0037590A" w:rsidP="00E36E6C">
            <w:pPr>
              <w:pStyle w:val="TableParagraph"/>
              <w:spacing w:line="240" w:lineRule="auto"/>
              <w:rPr>
                <w:sz w:val="20"/>
                <w:szCs w:val="20"/>
                <w:lang w:val="ru-RU"/>
              </w:rPr>
            </w:pPr>
          </w:p>
        </w:tc>
        <w:tc>
          <w:tcPr>
            <w:tcW w:w="3260" w:type="dxa"/>
          </w:tcPr>
          <w:p w14:paraId="14B0BA5B" w14:textId="77777777" w:rsidR="0037590A" w:rsidRPr="0037590A" w:rsidRDefault="0037590A" w:rsidP="00E36E6C">
            <w:pPr>
              <w:pStyle w:val="TableParagraph"/>
              <w:spacing w:line="240" w:lineRule="auto"/>
              <w:rPr>
                <w:sz w:val="20"/>
                <w:szCs w:val="20"/>
                <w:lang w:val="ru-RU"/>
              </w:rPr>
            </w:pPr>
          </w:p>
        </w:tc>
      </w:tr>
      <w:tr w:rsidR="0037590A" w:rsidRPr="0037590A" w14:paraId="779AB5DB" w14:textId="77777777" w:rsidTr="00E36E6C">
        <w:trPr>
          <w:trHeight w:val="192"/>
        </w:trPr>
        <w:tc>
          <w:tcPr>
            <w:tcW w:w="2977" w:type="dxa"/>
          </w:tcPr>
          <w:p w14:paraId="5C831ABE" w14:textId="77777777" w:rsidR="0037590A" w:rsidRPr="0037590A" w:rsidRDefault="0037590A" w:rsidP="00E36E6C">
            <w:pPr>
              <w:pStyle w:val="TableParagraph"/>
              <w:spacing w:line="240" w:lineRule="auto"/>
              <w:rPr>
                <w:sz w:val="20"/>
                <w:szCs w:val="20"/>
                <w:lang w:val="ru-RU"/>
              </w:rPr>
            </w:pPr>
          </w:p>
        </w:tc>
        <w:tc>
          <w:tcPr>
            <w:tcW w:w="3402" w:type="dxa"/>
          </w:tcPr>
          <w:p w14:paraId="2CA5DD37" w14:textId="77777777" w:rsidR="0037590A" w:rsidRPr="0037590A" w:rsidRDefault="0037590A" w:rsidP="00E36E6C">
            <w:pPr>
              <w:pStyle w:val="TableParagraph"/>
              <w:spacing w:line="240" w:lineRule="auto"/>
              <w:rPr>
                <w:sz w:val="20"/>
                <w:szCs w:val="20"/>
                <w:lang w:val="ru-RU"/>
              </w:rPr>
            </w:pPr>
          </w:p>
        </w:tc>
        <w:tc>
          <w:tcPr>
            <w:tcW w:w="3260" w:type="dxa"/>
          </w:tcPr>
          <w:p w14:paraId="722459EC" w14:textId="77777777" w:rsidR="0037590A" w:rsidRPr="0037590A" w:rsidRDefault="0037590A" w:rsidP="00E36E6C">
            <w:pPr>
              <w:pStyle w:val="TableParagraph"/>
              <w:spacing w:line="240" w:lineRule="auto"/>
              <w:rPr>
                <w:sz w:val="20"/>
                <w:szCs w:val="20"/>
                <w:lang w:val="ru-RU"/>
              </w:rPr>
            </w:pPr>
          </w:p>
        </w:tc>
      </w:tr>
      <w:tr w:rsidR="0037590A" w:rsidRPr="0037590A" w14:paraId="50FECE79" w14:textId="77777777" w:rsidTr="00E36E6C">
        <w:trPr>
          <w:trHeight w:val="224"/>
        </w:trPr>
        <w:tc>
          <w:tcPr>
            <w:tcW w:w="2977" w:type="dxa"/>
          </w:tcPr>
          <w:p w14:paraId="053F8DF8" w14:textId="77777777" w:rsidR="0037590A" w:rsidRPr="0037590A" w:rsidRDefault="0037590A" w:rsidP="00E36E6C">
            <w:pPr>
              <w:pStyle w:val="TableParagraph"/>
              <w:spacing w:line="240" w:lineRule="auto"/>
              <w:rPr>
                <w:sz w:val="20"/>
                <w:szCs w:val="20"/>
                <w:lang w:val="ru-RU"/>
              </w:rPr>
            </w:pPr>
          </w:p>
        </w:tc>
        <w:tc>
          <w:tcPr>
            <w:tcW w:w="3402" w:type="dxa"/>
          </w:tcPr>
          <w:p w14:paraId="72361CDC" w14:textId="77777777" w:rsidR="0037590A" w:rsidRPr="0037590A" w:rsidRDefault="0037590A" w:rsidP="00E36E6C">
            <w:pPr>
              <w:pStyle w:val="TableParagraph"/>
              <w:spacing w:line="240" w:lineRule="auto"/>
              <w:rPr>
                <w:sz w:val="20"/>
                <w:szCs w:val="20"/>
                <w:lang w:val="ru-RU"/>
              </w:rPr>
            </w:pPr>
          </w:p>
        </w:tc>
        <w:tc>
          <w:tcPr>
            <w:tcW w:w="3260" w:type="dxa"/>
          </w:tcPr>
          <w:p w14:paraId="20FE25DA" w14:textId="77777777" w:rsidR="0037590A" w:rsidRPr="0037590A" w:rsidRDefault="0037590A" w:rsidP="00E36E6C">
            <w:pPr>
              <w:pStyle w:val="TableParagraph"/>
              <w:spacing w:line="240" w:lineRule="auto"/>
              <w:rPr>
                <w:sz w:val="20"/>
                <w:szCs w:val="20"/>
                <w:lang w:val="ru-RU"/>
              </w:rPr>
            </w:pPr>
          </w:p>
        </w:tc>
      </w:tr>
      <w:tr w:rsidR="0037590A" w:rsidRPr="0037590A" w14:paraId="475C9837" w14:textId="77777777" w:rsidTr="00E36E6C">
        <w:trPr>
          <w:trHeight w:val="127"/>
        </w:trPr>
        <w:tc>
          <w:tcPr>
            <w:tcW w:w="2977" w:type="dxa"/>
          </w:tcPr>
          <w:p w14:paraId="5A43CD39" w14:textId="77777777" w:rsidR="0037590A" w:rsidRPr="0037590A" w:rsidRDefault="0037590A" w:rsidP="00E36E6C">
            <w:pPr>
              <w:pStyle w:val="TableParagraph"/>
              <w:spacing w:line="240" w:lineRule="auto"/>
              <w:rPr>
                <w:sz w:val="20"/>
                <w:szCs w:val="20"/>
                <w:lang w:val="ru-RU"/>
              </w:rPr>
            </w:pPr>
          </w:p>
        </w:tc>
        <w:tc>
          <w:tcPr>
            <w:tcW w:w="3402" w:type="dxa"/>
          </w:tcPr>
          <w:p w14:paraId="7624F8AB" w14:textId="77777777" w:rsidR="0037590A" w:rsidRPr="0037590A" w:rsidRDefault="0037590A" w:rsidP="00E36E6C">
            <w:pPr>
              <w:pStyle w:val="TableParagraph"/>
              <w:spacing w:line="240" w:lineRule="auto"/>
              <w:rPr>
                <w:sz w:val="20"/>
                <w:szCs w:val="20"/>
                <w:lang w:val="ru-RU"/>
              </w:rPr>
            </w:pPr>
          </w:p>
        </w:tc>
        <w:tc>
          <w:tcPr>
            <w:tcW w:w="3260" w:type="dxa"/>
          </w:tcPr>
          <w:p w14:paraId="0364A6B8" w14:textId="77777777" w:rsidR="0037590A" w:rsidRPr="0037590A" w:rsidRDefault="0037590A" w:rsidP="00E36E6C">
            <w:pPr>
              <w:pStyle w:val="TableParagraph"/>
              <w:spacing w:line="240" w:lineRule="auto"/>
              <w:rPr>
                <w:sz w:val="20"/>
                <w:szCs w:val="20"/>
                <w:lang w:val="ru-RU"/>
              </w:rPr>
            </w:pPr>
          </w:p>
        </w:tc>
      </w:tr>
      <w:tr w:rsidR="0037590A" w:rsidRPr="0037590A" w14:paraId="5E8222D4" w14:textId="77777777" w:rsidTr="00E36E6C">
        <w:trPr>
          <w:trHeight w:val="146"/>
        </w:trPr>
        <w:tc>
          <w:tcPr>
            <w:tcW w:w="2977" w:type="dxa"/>
          </w:tcPr>
          <w:p w14:paraId="464858BC" w14:textId="77777777" w:rsidR="0037590A" w:rsidRPr="0037590A" w:rsidRDefault="0037590A" w:rsidP="00E36E6C">
            <w:pPr>
              <w:pStyle w:val="TableParagraph"/>
              <w:spacing w:line="240" w:lineRule="auto"/>
              <w:rPr>
                <w:sz w:val="20"/>
                <w:szCs w:val="20"/>
                <w:lang w:val="ru-RU"/>
              </w:rPr>
            </w:pPr>
          </w:p>
        </w:tc>
        <w:tc>
          <w:tcPr>
            <w:tcW w:w="3402" w:type="dxa"/>
          </w:tcPr>
          <w:p w14:paraId="60810D92" w14:textId="77777777" w:rsidR="0037590A" w:rsidRPr="0037590A" w:rsidRDefault="0037590A" w:rsidP="00E36E6C">
            <w:pPr>
              <w:pStyle w:val="TableParagraph"/>
              <w:spacing w:line="240" w:lineRule="auto"/>
              <w:rPr>
                <w:sz w:val="20"/>
                <w:szCs w:val="20"/>
                <w:lang w:val="ru-RU"/>
              </w:rPr>
            </w:pPr>
          </w:p>
        </w:tc>
        <w:tc>
          <w:tcPr>
            <w:tcW w:w="3260" w:type="dxa"/>
          </w:tcPr>
          <w:p w14:paraId="51F27BBF" w14:textId="77777777" w:rsidR="0037590A" w:rsidRPr="0037590A" w:rsidRDefault="0037590A" w:rsidP="00E36E6C">
            <w:pPr>
              <w:pStyle w:val="TableParagraph"/>
              <w:spacing w:line="240" w:lineRule="auto"/>
              <w:rPr>
                <w:sz w:val="20"/>
                <w:szCs w:val="20"/>
                <w:lang w:val="ru-RU"/>
              </w:rPr>
            </w:pPr>
          </w:p>
        </w:tc>
      </w:tr>
      <w:tr w:rsidR="0037590A" w:rsidRPr="0037590A" w14:paraId="5DC9E97B" w14:textId="77777777" w:rsidTr="00E36E6C">
        <w:trPr>
          <w:trHeight w:val="49"/>
        </w:trPr>
        <w:tc>
          <w:tcPr>
            <w:tcW w:w="2977" w:type="dxa"/>
          </w:tcPr>
          <w:p w14:paraId="417F140E" w14:textId="77777777" w:rsidR="0037590A" w:rsidRPr="0037590A" w:rsidRDefault="0037590A" w:rsidP="00E36E6C">
            <w:pPr>
              <w:pStyle w:val="TableParagraph"/>
              <w:spacing w:line="240" w:lineRule="auto"/>
              <w:rPr>
                <w:sz w:val="20"/>
                <w:szCs w:val="20"/>
                <w:lang w:val="ru-RU"/>
              </w:rPr>
            </w:pPr>
          </w:p>
        </w:tc>
        <w:tc>
          <w:tcPr>
            <w:tcW w:w="3402" w:type="dxa"/>
          </w:tcPr>
          <w:p w14:paraId="43312C49" w14:textId="77777777" w:rsidR="0037590A" w:rsidRPr="0037590A" w:rsidRDefault="0037590A" w:rsidP="00E36E6C">
            <w:pPr>
              <w:pStyle w:val="TableParagraph"/>
              <w:spacing w:line="240" w:lineRule="auto"/>
              <w:rPr>
                <w:sz w:val="20"/>
                <w:szCs w:val="20"/>
                <w:lang w:val="ru-RU"/>
              </w:rPr>
            </w:pPr>
          </w:p>
        </w:tc>
        <w:tc>
          <w:tcPr>
            <w:tcW w:w="3260" w:type="dxa"/>
          </w:tcPr>
          <w:p w14:paraId="507CC622" w14:textId="77777777" w:rsidR="0037590A" w:rsidRPr="0037590A" w:rsidRDefault="0037590A" w:rsidP="00E36E6C">
            <w:pPr>
              <w:pStyle w:val="TableParagraph"/>
              <w:spacing w:line="240" w:lineRule="auto"/>
              <w:rPr>
                <w:sz w:val="20"/>
                <w:szCs w:val="20"/>
                <w:lang w:val="ru-RU"/>
              </w:rPr>
            </w:pPr>
          </w:p>
        </w:tc>
      </w:tr>
      <w:tr w:rsidR="0037590A" w:rsidRPr="0037590A" w14:paraId="57E05F75" w14:textId="77777777" w:rsidTr="00E36E6C">
        <w:trPr>
          <w:trHeight w:val="82"/>
        </w:trPr>
        <w:tc>
          <w:tcPr>
            <w:tcW w:w="2977" w:type="dxa"/>
          </w:tcPr>
          <w:p w14:paraId="260EF970" w14:textId="77777777" w:rsidR="0037590A" w:rsidRPr="0037590A" w:rsidRDefault="0037590A" w:rsidP="00E36E6C">
            <w:pPr>
              <w:pStyle w:val="TableParagraph"/>
              <w:spacing w:line="240" w:lineRule="auto"/>
              <w:rPr>
                <w:sz w:val="20"/>
                <w:szCs w:val="20"/>
                <w:lang w:val="ru-RU"/>
              </w:rPr>
            </w:pPr>
          </w:p>
        </w:tc>
        <w:tc>
          <w:tcPr>
            <w:tcW w:w="3402" w:type="dxa"/>
          </w:tcPr>
          <w:p w14:paraId="27840ACA" w14:textId="77777777" w:rsidR="0037590A" w:rsidRPr="0037590A" w:rsidRDefault="0037590A" w:rsidP="00E36E6C">
            <w:pPr>
              <w:pStyle w:val="TableParagraph"/>
              <w:spacing w:line="240" w:lineRule="auto"/>
              <w:rPr>
                <w:sz w:val="20"/>
                <w:szCs w:val="20"/>
                <w:lang w:val="ru-RU"/>
              </w:rPr>
            </w:pPr>
          </w:p>
        </w:tc>
        <w:tc>
          <w:tcPr>
            <w:tcW w:w="3260" w:type="dxa"/>
          </w:tcPr>
          <w:p w14:paraId="0F9EBDB4" w14:textId="77777777" w:rsidR="0037590A" w:rsidRPr="0037590A" w:rsidRDefault="0037590A" w:rsidP="00E36E6C">
            <w:pPr>
              <w:pStyle w:val="TableParagraph"/>
              <w:spacing w:line="240" w:lineRule="auto"/>
              <w:rPr>
                <w:sz w:val="20"/>
                <w:szCs w:val="20"/>
                <w:lang w:val="ru-RU"/>
              </w:rPr>
            </w:pPr>
          </w:p>
        </w:tc>
      </w:tr>
      <w:tr w:rsidR="0037590A" w:rsidRPr="0037590A" w14:paraId="6C326A2B" w14:textId="77777777" w:rsidTr="00E36E6C">
        <w:trPr>
          <w:trHeight w:val="113"/>
        </w:trPr>
        <w:tc>
          <w:tcPr>
            <w:tcW w:w="2977" w:type="dxa"/>
          </w:tcPr>
          <w:p w14:paraId="55BAE6C4" w14:textId="77777777" w:rsidR="0037590A" w:rsidRPr="0037590A" w:rsidRDefault="0037590A" w:rsidP="00E36E6C">
            <w:pPr>
              <w:pStyle w:val="TableParagraph"/>
              <w:spacing w:line="240" w:lineRule="auto"/>
              <w:rPr>
                <w:sz w:val="20"/>
                <w:szCs w:val="20"/>
                <w:lang w:val="ru-RU"/>
              </w:rPr>
            </w:pPr>
          </w:p>
        </w:tc>
        <w:tc>
          <w:tcPr>
            <w:tcW w:w="3402" w:type="dxa"/>
          </w:tcPr>
          <w:p w14:paraId="7E33D02E" w14:textId="77777777" w:rsidR="0037590A" w:rsidRPr="0037590A" w:rsidRDefault="0037590A" w:rsidP="00E36E6C">
            <w:pPr>
              <w:pStyle w:val="TableParagraph"/>
              <w:spacing w:line="240" w:lineRule="auto"/>
              <w:rPr>
                <w:sz w:val="20"/>
                <w:szCs w:val="20"/>
                <w:lang w:val="ru-RU"/>
              </w:rPr>
            </w:pPr>
          </w:p>
        </w:tc>
        <w:tc>
          <w:tcPr>
            <w:tcW w:w="3260" w:type="dxa"/>
          </w:tcPr>
          <w:p w14:paraId="24C672E4" w14:textId="77777777" w:rsidR="0037590A" w:rsidRPr="0037590A" w:rsidRDefault="0037590A" w:rsidP="00E36E6C">
            <w:pPr>
              <w:pStyle w:val="TableParagraph"/>
              <w:spacing w:line="240" w:lineRule="auto"/>
              <w:rPr>
                <w:sz w:val="20"/>
                <w:szCs w:val="20"/>
                <w:lang w:val="ru-RU"/>
              </w:rPr>
            </w:pPr>
          </w:p>
        </w:tc>
      </w:tr>
      <w:tr w:rsidR="0037590A" w:rsidRPr="0037590A" w14:paraId="41C1CEF2" w14:textId="77777777" w:rsidTr="00E36E6C">
        <w:trPr>
          <w:trHeight w:val="146"/>
        </w:trPr>
        <w:tc>
          <w:tcPr>
            <w:tcW w:w="2977" w:type="dxa"/>
          </w:tcPr>
          <w:p w14:paraId="651FEF8D" w14:textId="77777777" w:rsidR="0037590A" w:rsidRPr="0037590A" w:rsidRDefault="0037590A" w:rsidP="00E36E6C">
            <w:pPr>
              <w:pStyle w:val="TableParagraph"/>
              <w:spacing w:line="240" w:lineRule="auto"/>
              <w:rPr>
                <w:sz w:val="20"/>
                <w:szCs w:val="20"/>
                <w:lang w:val="ru-RU"/>
              </w:rPr>
            </w:pPr>
          </w:p>
        </w:tc>
        <w:tc>
          <w:tcPr>
            <w:tcW w:w="3402" w:type="dxa"/>
          </w:tcPr>
          <w:p w14:paraId="1535DED9" w14:textId="77777777" w:rsidR="0037590A" w:rsidRPr="0037590A" w:rsidRDefault="0037590A" w:rsidP="00E36E6C">
            <w:pPr>
              <w:pStyle w:val="TableParagraph"/>
              <w:spacing w:line="240" w:lineRule="auto"/>
              <w:rPr>
                <w:sz w:val="20"/>
                <w:szCs w:val="20"/>
                <w:lang w:val="ru-RU"/>
              </w:rPr>
            </w:pPr>
          </w:p>
        </w:tc>
        <w:tc>
          <w:tcPr>
            <w:tcW w:w="3260" w:type="dxa"/>
          </w:tcPr>
          <w:p w14:paraId="4EB2F084" w14:textId="77777777" w:rsidR="0037590A" w:rsidRPr="0037590A" w:rsidRDefault="0037590A" w:rsidP="00E36E6C">
            <w:pPr>
              <w:pStyle w:val="TableParagraph"/>
              <w:spacing w:line="240" w:lineRule="auto"/>
              <w:rPr>
                <w:sz w:val="20"/>
                <w:szCs w:val="20"/>
                <w:lang w:val="ru-RU"/>
              </w:rPr>
            </w:pPr>
          </w:p>
        </w:tc>
      </w:tr>
      <w:tr w:rsidR="0037590A" w:rsidRPr="0037590A" w14:paraId="75F94A67" w14:textId="77777777" w:rsidTr="00E36E6C">
        <w:trPr>
          <w:trHeight w:val="178"/>
        </w:trPr>
        <w:tc>
          <w:tcPr>
            <w:tcW w:w="2977" w:type="dxa"/>
          </w:tcPr>
          <w:p w14:paraId="432CEF55" w14:textId="77777777" w:rsidR="0037590A" w:rsidRPr="0037590A" w:rsidRDefault="0037590A" w:rsidP="00E36E6C">
            <w:pPr>
              <w:pStyle w:val="TableParagraph"/>
              <w:spacing w:line="240" w:lineRule="auto"/>
              <w:rPr>
                <w:sz w:val="20"/>
                <w:szCs w:val="20"/>
                <w:lang w:val="ru-RU"/>
              </w:rPr>
            </w:pPr>
          </w:p>
        </w:tc>
        <w:tc>
          <w:tcPr>
            <w:tcW w:w="3402" w:type="dxa"/>
          </w:tcPr>
          <w:p w14:paraId="2DE66C6B" w14:textId="77777777" w:rsidR="0037590A" w:rsidRPr="0037590A" w:rsidRDefault="0037590A" w:rsidP="00E36E6C">
            <w:pPr>
              <w:pStyle w:val="TableParagraph"/>
              <w:spacing w:line="240" w:lineRule="auto"/>
              <w:rPr>
                <w:sz w:val="20"/>
                <w:szCs w:val="20"/>
                <w:lang w:val="ru-RU"/>
              </w:rPr>
            </w:pPr>
          </w:p>
        </w:tc>
        <w:tc>
          <w:tcPr>
            <w:tcW w:w="3260" w:type="dxa"/>
          </w:tcPr>
          <w:p w14:paraId="7BDA04DB" w14:textId="77777777" w:rsidR="0037590A" w:rsidRPr="0037590A" w:rsidRDefault="0037590A" w:rsidP="00E36E6C">
            <w:pPr>
              <w:pStyle w:val="TableParagraph"/>
              <w:spacing w:line="240" w:lineRule="auto"/>
              <w:rPr>
                <w:sz w:val="20"/>
                <w:szCs w:val="20"/>
                <w:lang w:val="ru-RU"/>
              </w:rPr>
            </w:pPr>
          </w:p>
        </w:tc>
      </w:tr>
      <w:tr w:rsidR="0037590A" w:rsidRPr="0037590A" w14:paraId="2A517ABE" w14:textId="77777777" w:rsidTr="00E36E6C">
        <w:trPr>
          <w:trHeight w:val="68"/>
        </w:trPr>
        <w:tc>
          <w:tcPr>
            <w:tcW w:w="2977" w:type="dxa"/>
          </w:tcPr>
          <w:p w14:paraId="77A85391" w14:textId="77777777" w:rsidR="0037590A" w:rsidRPr="0037590A" w:rsidRDefault="0037590A" w:rsidP="00E36E6C">
            <w:pPr>
              <w:pStyle w:val="TableParagraph"/>
              <w:spacing w:line="240" w:lineRule="auto"/>
              <w:rPr>
                <w:sz w:val="20"/>
                <w:szCs w:val="20"/>
                <w:lang w:val="ru-RU"/>
              </w:rPr>
            </w:pPr>
          </w:p>
        </w:tc>
        <w:tc>
          <w:tcPr>
            <w:tcW w:w="3402" w:type="dxa"/>
          </w:tcPr>
          <w:p w14:paraId="0F9ACF26" w14:textId="77777777" w:rsidR="0037590A" w:rsidRPr="0037590A" w:rsidRDefault="0037590A" w:rsidP="00E36E6C">
            <w:pPr>
              <w:pStyle w:val="TableParagraph"/>
              <w:spacing w:line="240" w:lineRule="auto"/>
              <w:rPr>
                <w:sz w:val="20"/>
                <w:szCs w:val="20"/>
                <w:lang w:val="ru-RU"/>
              </w:rPr>
            </w:pPr>
          </w:p>
        </w:tc>
        <w:tc>
          <w:tcPr>
            <w:tcW w:w="3260" w:type="dxa"/>
          </w:tcPr>
          <w:p w14:paraId="4109A6D1" w14:textId="77777777" w:rsidR="0037590A" w:rsidRPr="0037590A" w:rsidRDefault="0037590A" w:rsidP="00E36E6C">
            <w:pPr>
              <w:pStyle w:val="TableParagraph"/>
              <w:spacing w:line="240" w:lineRule="auto"/>
              <w:rPr>
                <w:sz w:val="20"/>
                <w:szCs w:val="20"/>
                <w:lang w:val="ru-RU"/>
              </w:rPr>
            </w:pPr>
          </w:p>
        </w:tc>
      </w:tr>
      <w:tr w:rsidR="0037590A" w:rsidRPr="0037590A" w14:paraId="45818396" w14:textId="77777777" w:rsidTr="00E36E6C">
        <w:trPr>
          <w:trHeight w:val="114"/>
        </w:trPr>
        <w:tc>
          <w:tcPr>
            <w:tcW w:w="2977" w:type="dxa"/>
          </w:tcPr>
          <w:p w14:paraId="12DE8432" w14:textId="77777777" w:rsidR="0037590A" w:rsidRPr="0037590A" w:rsidRDefault="0037590A" w:rsidP="00E36E6C">
            <w:pPr>
              <w:pStyle w:val="TableParagraph"/>
              <w:spacing w:line="240" w:lineRule="auto"/>
              <w:rPr>
                <w:sz w:val="20"/>
                <w:szCs w:val="20"/>
                <w:lang w:val="ru-RU"/>
              </w:rPr>
            </w:pPr>
          </w:p>
        </w:tc>
        <w:tc>
          <w:tcPr>
            <w:tcW w:w="3402" w:type="dxa"/>
          </w:tcPr>
          <w:p w14:paraId="7D823C57" w14:textId="77777777" w:rsidR="0037590A" w:rsidRPr="0037590A" w:rsidRDefault="0037590A" w:rsidP="00E36E6C">
            <w:pPr>
              <w:pStyle w:val="TableParagraph"/>
              <w:spacing w:line="240" w:lineRule="auto"/>
              <w:rPr>
                <w:sz w:val="20"/>
                <w:szCs w:val="20"/>
                <w:lang w:val="ru-RU"/>
              </w:rPr>
            </w:pPr>
          </w:p>
        </w:tc>
        <w:tc>
          <w:tcPr>
            <w:tcW w:w="3260" w:type="dxa"/>
          </w:tcPr>
          <w:p w14:paraId="0851CF11" w14:textId="77777777" w:rsidR="0037590A" w:rsidRPr="0037590A" w:rsidRDefault="0037590A" w:rsidP="00E36E6C">
            <w:pPr>
              <w:pStyle w:val="TableParagraph"/>
              <w:spacing w:line="240" w:lineRule="auto"/>
              <w:rPr>
                <w:sz w:val="20"/>
                <w:szCs w:val="20"/>
                <w:lang w:val="ru-RU"/>
              </w:rPr>
            </w:pPr>
          </w:p>
        </w:tc>
      </w:tr>
      <w:tr w:rsidR="0037590A" w:rsidRPr="0037590A" w14:paraId="1E823B6F" w14:textId="77777777" w:rsidTr="00E36E6C">
        <w:trPr>
          <w:trHeight w:val="131"/>
        </w:trPr>
        <w:tc>
          <w:tcPr>
            <w:tcW w:w="2977" w:type="dxa"/>
          </w:tcPr>
          <w:p w14:paraId="14A1E51D" w14:textId="77777777" w:rsidR="0037590A" w:rsidRPr="0037590A" w:rsidRDefault="0037590A" w:rsidP="00E36E6C">
            <w:pPr>
              <w:pStyle w:val="TableParagraph"/>
              <w:spacing w:line="240" w:lineRule="auto"/>
              <w:rPr>
                <w:sz w:val="20"/>
                <w:szCs w:val="20"/>
                <w:lang w:val="ru-RU"/>
              </w:rPr>
            </w:pPr>
          </w:p>
        </w:tc>
        <w:tc>
          <w:tcPr>
            <w:tcW w:w="3402" w:type="dxa"/>
          </w:tcPr>
          <w:p w14:paraId="21DF5849" w14:textId="77777777" w:rsidR="0037590A" w:rsidRPr="0037590A" w:rsidRDefault="0037590A" w:rsidP="00E36E6C">
            <w:pPr>
              <w:pStyle w:val="TableParagraph"/>
              <w:spacing w:line="240" w:lineRule="auto"/>
              <w:rPr>
                <w:sz w:val="20"/>
                <w:szCs w:val="20"/>
                <w:lang w:val="ru-RU"/>
              </w:rPr>
            </w:pPr>
          </w:p>
        </w:tc>
        <w:tc>
          <w:tcPr>
            <w:tcW w:w="3260" w:type="dxa"/>
          </w:tcPr>
          <w:p w14:paraId="104ABEB1" w14:textId="77777777" w:rsidR="0037590A" w:rsidRPr="0037590A" w:rsidRDefault="0037590A" w:rsidP="00E36E6C">
            <w:pPr>
              <w:pStyle w:val="TableParagraph"/>
              <w:spacing w:line="240" w:lineRule="auto"/>
              <w:rPr>
                <w:sz w:val="20"/>
                <w:szCs w:val="20"/>
                <w:lang w:val="ru-RU"/>
              </w:rPr>
            </w:pPr>
          </w:p>
        </w:tc>
      </w:tr>
      <w:tr w:rsidR="0037590A" w:rsidRPr="0037590A" w14:paraId="7442A5E8" w14:textId="77777777" w:rsidTr="00E36E6C">
        <w:trPr>
          <w:trHeight w:val="164"/>
        </w:trPr>
        <w:tc>
          <w:tcPr>
            <w:tcW w:w="2977" w:type="dxa"/>
          </w:tcPr>
          <w:p w14:paraId="052ECE78" w14:textId="77777777" w:rsidR="0037590A" w:rsidRPr="0037590A" w:rsidRDefault="0037590A" w:rsidP="00E36E6C">
            <w:pPr>
              <w:pStyle w:val="TableParagraph"/>
              <w:spacing w:line="240" w:lineRule="auto"/>
              <w:rPr>
                <w:sz w:val="20"/>
                <w:szCs w:val="20"/>
                <w:lang w:val="ru-RU"/>
              </w:rPr>
            </w:pPr>
          </w:p>
        </w:tc>
        <w:tc>
          <w:tcPr>
            <w:tcW w:w="3402" w:type="dxa"/>
          </w:tcPr>
          <w:p w14:paraId="6FB38D75" w14:textId="77777777" w:rsidR="0037590A" w:rsidRPr="0037590A" w:rsidRDefault="0037590A" w:rsidP="00E36E6C">
            <w:pPr>
              <w:pStyle w:val="TableParagraph"/>
              <w:spacing w:line="240" w:lineRule="auto"/>
              <w:rPr>
                <w:sz w:val="20"/>
                <w:szCs w:val="20"/>
                <w:lang w:val="ru-RU"/>
              </w:rPr>
            </w:pPr>
          </w:p>
        </w:tc>
        <w:tc>
          <w:tcPr>
            <w:tcW w:w="3260" w:type="dxa"/>
          </w:tcPr>
          <w:p w14:paraId="5646C6BA" w14:textId="77777777" w:rsidR="0037590A" w:rsidRPr="0037590A" w:rsidRDefault="0037590A" w:rsidP="00E36E6C">
            <w:pPr>
              <w:pStyle w:val="TableParagraph"/>
              <w:spacing w:line="240" w:lineRule="auto"/>
              <w:rPr>
                <w:sz w:val="20"/>
                <w:szCs w:val="20"/>
                <w:lang w:val="ru-RU"/>
              </w:rPr>
            </w:pPr>
          </w:p>
        </w:tc>
      </w:tr>
      <w:tr w:rsidR="0037590A" w:rsidRPr="0037590A" w14:paraId="2DB63AD3" w14:textId="77777777" w:rsidTr="00E36E6C">
        <w:trPr>
          <w:trHeight w:val="67"/>
        </w:trPr>
        <w:tc>
          <w:tcPr>
            <w:tcW w:w="2977" w:type="dxa"/>
          </w:tcPr>
          <w:p w14:paraId="3BE3BB67" w14:textId="77777777" w:rsidR="0037590A" w:rsidRPr="0037590A" w:rsidRDefault="0037590A" w:rsidP="00E36E6C">
            <w:pPr>
              <w:pStyle w:val="TableParagraph"/>
              <w:spacing w:line="240" w:lineRule="auto"/>
              <w:rPr>
                <w:sz w:val="20"/>
                <w:szCs w:val="20"/>
                <w:lang w:val="ru-RU"/>
              </w:rPr>
            </w:pPr>
          </w:p>
        </w:tc>
        <w:tc>
          <w:tcPr>
            <w:tcW w:w="3402" w:type="dxa"/>
          </w:tcPr>
          <w:p w14:paraId="2A993DA7" w14:textId="77777777" w:rsidR="0037590A" w:rsidRPr="0037590A" w:rsidRDefault="0037590A" w:rsidP="00E36E6C">
            <w:pPr>
              <w:pStyle w:val="TableParagraph"/>
              <w:spacing w:line="240" w:lineRule="auto"/>
              <w:rPr>
                <w:sz w:val="20"/>
                <w:szCs w:val="20"/>
                <w:lang w:val="ru-RU"/>
              </w:rPr>
            </w:pPr>
          </w:p>
        </w:tc>
        <w:tc>
          <w:tcPr>
            <w:tcW w:w="3260" w:type="dxa"/>
          </w:tcPr>
          <w:p w14:paraId="53DF0456" w14:textId="77777777" w:rsidR="0037590A" w:rsidRPr="0037590A" w:rsidRDefault="0037590A" w:rsidP="00E36E6C">
            <w:pPr>
              <w:pStyle w:val="TableParagraph"/>
              <w:spacing w:line="240" w:lineRule="auto"/>
              <w:rPr>
                <w:sz w:val="20"/>
                <w:szCs w:val="20"/>
                <w:lang w:val="ru-RU"/>
              </w:rPr>
            </w:pPr>
          </w:p>
        </w:tc>
      </w:tr>
      <w:tr w:rsidR="0037590A" w:rsidRPr="0037590A" w14:paraId="429F31D0" w14:textId="77777777" w:rsidTr="00E36E6C">
        <w:trPr>
          <w:trHeight w:val="100"/>
        </w:trPr>
        <w:tc>
          <w:tcPr>
            <w:tcW w:w="2977" w:type="dxa"/>
          </w:tcPr>
          <w:p w14:paraId="42FB737D" w14:textId="77777777" w:rsidR="0037590A" w:rsidRPr="0037590A" w:rsidRDefault="0037590A" w:rsidP="00E36E6C">
            <w:pPr>
              <w:pStyle w:val="TableParagraph"/>
              <w:spacing w:line="240" w:lineRule="auto"/>
              <w:rPr>
                <w:sz w:val="20"/>
                <w:szCs w:val="20"/>
                <w:lang w:val="ru-RU"/>
              </w:rPr>
            </w:pPr>
          </w:p>
        </w:tc>
        <w:tc>
          <w:tcPr>
            <w:tcW w:w="3402" w:type="dxa"/>
          </w:tcPr>
          <w:p w14:paraId="438A5D26" w14:textId="77777777" w:rsidR="0037590A" w:rsidRPr="0037590A" w:rsidRDefault="0037590A" w:rsidP="00E36E6C">
            <w:pPr>
              <w:pStyle w:val="TableParagraph"/>
              <w:spacing w:line="240" w:lineRule="auto"/>
              <w:rPr>
                <w:sz w:val="20"/>
                <w:szCs w:val="20"/>
                <w:lang w:val="ru-RU"/>
              </w:rPr>
            </w:pPr>
          </w:p>
        </w:tc>
        <w:tc>
          <w:tcPr>
            <w:tcW w:w="3260" w:type="dxa"/>
          </w:tcPr>
          <w:p w14:paraId="2E24535F" w14:textId="77777777" w:rsidR="0037590A" w:rsidRPr="0037590A" w:rsidRDefault="0037590A" w:rsidP="00E36E6C">
            <w:pPr>
              <w:pStyle w:val="TableParagraph"/>
              <w:spacing w:line="240" w:lineRule="auto"/>
              <w:rPr>
                <w:sz w:val="20"/>
                <w:szCs w:val="20"/>
                <w:lang w:val="ru-RU"/>
              </w:rPr>
            </w:pPr>
          </w:p>
        </w:tc>
      </w:tr>
      <w:tr w:rsidR="0037590A" w:rsidRPr="0037590A" w14:paraId="6185EC38" w14:textId="77777777" w:rsidTr="00E36E6C">
        <w:trPr>
          <w:trHeight w:val="131"/>
        </w:trPr>
        <w:tc>
          <w:tcPr>
            <w:tcW w:w="2977" w:type="dxa"/>
          </w:tcPr>
          <w:p w14:paraId="7046CB48" w14:textId="77777777" w:rsidR="0037590A" w:rsidRPr="0037590A" w:rsidRDefault="0037590A" w:rsidP="00E36E6C">
            <w:pPr>
              <w:pStyle w:val="TableParagraph"/>
              <w:spacing w:line="240" w:lineRule="auto"/>
              <w:rPr>
                <w:sz w:val="20"/>
                <w:szCs w:val="20"/>
                <w:lang w:val="ru-RU"/>
              </w:rPr>
            </w:pPr>
          </w:p>
        </w:tc>
        <w:tc>
          <w:tcPr>
            <w:tcW w:w="3402" w:type="dxa"/>
          </w:tcPr>
          <w:p w14:paraId="66F17760" w14:textId="77777777" w:rsidR="0037590A" w:rsidRPr="0037590A" w:rsidRDefault="0037590A" w:rsidP="00E36E6C">
            <w:pPr>
              <w:pStyle w:val="TableParagraph"/>
              <w:spacing w:line="240" w:lineRule="auto"/>
              <w:rPr>
                <w:sz w:val="20"/>
                <w:szCs w:val="20"/>
                <w:lang w:val="ru-RU"/>
              </w:rPr>
            </w:pPr>
          </w:p>
        </w:tc>
        <w:tc>
          <w:tcPr>
            <w:tcW w:w="3260" w:type="dxa"/>
          </w:tcPr>
          <w:p w14:paraId="587D7F35" w14:textId="77777777" w:rsidR="0037590A" w:rsidRPr="0037590A" w:rsidRDefault="0037590A" w:rsidP="00E36E6C">
            <w:pPr>
              <w:pStyle w:val="TableParagraph"/>
              <w:spacing w:line="240" w:lineRule="auto"/>
              <w:rPr>
                <w:sz w:val="20"/>
                <w:szCs w:val="20"/>
                <w:lang w:val="ru-RU"/>
              </w:rPr>
            </w:pPr>
          </w:p>
        </w:tc>
      </w:tr>
      <w:tr w:rsidR="0037590A" w:rsidRPr="0037590A" w14:paraId="0AC25012" w14:textId="77777777" w:rsidTr="00E36E6C">
        <w:trPr>
          <w:trHeight w:val="164"/>
        </w:trPr>
        <w:tc>
          <w:tcPr>
            <w:tcW w:w="2977" w:type="dxa"/>
          </w:tcPr>
          <w:p w14:paraId="69C4039F" w14:textId="77777777" w:rsidR="0037590A" w:rsidRPr="0037590A" w:rsidRDefault="0037590A" w:rsidP="00E36E6C">
            <w:pPr>
              <w:pStyle w:val="TableParagraph"/>
              <w:spacing w:line="240" w:lineRule="auto"/>
              <w:rPr>
                <w:sz w:val="20"/>
                <w:szCs w:val="20"/>
                <w:lang w:val="ru-RU"/>
              </w:rPr>
            </w:pPr>
          </w:p>
        </w:tc>
        <w:tc>
          <w:tcPr>
            <w:tcW w:w="3402" w:type="dxa"/>
          </w:tcPr>
          <w:p w14:paraId="1FCBDE74" w14:textId="77777777" w:rsidR="0037590A" w:rsidRPr="0037590A" w:rsidRDefault="0037590A" w:rsidP="00E36E6C">
            <w:pPr>
              <w:pStyle w:val="TableParagraph"/>
              <w:spacing w:line="240" w:lineRule="auto"/>
              <w:rPr>
                <w:sz w:val="20"/>
                <w:szCs w:val="20"/>
                <w:lang w:val="ru-RU"/>
              </w:rPr>
            </w:pPr>
          </w:p>
        </w:tc>
        <w:tc>
          <w:tcPr>
            <w:tcW w:w="3260" w:type="dxa"/>
          </w:tcPr>
          <w:p w14:paraId="6B21CCFF" w14:textId="77777777" w:rsidR="0037590A" w:rsidRPr="0037590A" w:rsidRDefault="0037590A" w:rsidP="00E36E6C">
            <w:pPr>
              <w:pStyle w:val="TableParagraph"/>
              <w:spacing w:line="240" w:lineRule="auto"/>
              <w:rPr>
                <w:sz w:val="20"/>
                <w:szCs w:val="20"/>
                <w:lang w:val="ru-RU"/>
              </w:rPr>
            </w:pPr>
          </w:p>
        </w:tc>
      </w:tr>
      <w:tr w:rsidR="0037590A" w:rsidRPr="0037590A" w14:paraId="1807F0FB" w14:textId="77777777" w:rsidTr="00E36E6C">
        <w:trPr>
          <w:trHeight w:val="196"/>
        </w:trPr>
        <w:tc>
          <w:tcPr>
            <w:tcW w:w="2977" w:type="dxa"/>
          </w:tcPr>
          <w:p w14:paraId="5B8678B6" w14:textId="77777777" w:rsidR="0037590A" w:rsidRPr="0037590A" w:rsidRDefault="0037590A" w:rsidP="00E36E6C">
            <w:pPr>
              <w:pStyle w:val="TableParagraph"/>
              <w:spacing w:line="240" w:lineRule="auto"/>
              <w:rPr>
                <w:sz w:val="20"/>
                <w:szCs w:val="20"/>
                <w:lang w:val="ru-RU"/>
              </w:rPr>
            </w:pPr>
          </w:p>
        </w:tc>
        <w:tc>
          <w:tcPr>
            <w:tcW w:w="3402" w:type="dxa"/>
          </w:tcPr>
          <w:p w14:paraId="50D1C478" w14:textId="77777777" w:rsidR="0037590A" w:rsidRPr="0037590A" w:rsidRDefault="0037590A" w:rsidP="00E36E6C">
            <w:pPr>
              <w:pStyle w:val="TableParagraph"/>
              <w:spacing w:line="240" w:lineRule="auto"/>
              <w:rPr>
                <w:sz w:val="20"/>
                <w:szCs w:val="20"/>
                <w:lang w:val="ru-RU"/>
              </w:rPr>
            </w:pPr>
          </w:p>
        </w:tc>
        <w:tc>
          <w:tcPr>
            <w:tcW w:w="3260" w:type="dxa"/>
          </w:tcPr>
          <w:p w14:paraId="1A6B0E15" w14:textId="77777777" w:rsidR="0037590A" w:rsidRPr="0037590A" w:rsidRDefault="0037590A" w:rsidP="00E36E6C">
            <w:pPr>
              <w:pStyle w:val="TableParagraph"/>
              <w:spacing w:line="240" w:lineRule="auto"/>
              <w:rPr>
                <w:sz w:val="20"/>
                <w:szCs w:val="20"/>
                <w:lang w:val="ru-RU"/>
              </w:rPr>
            </w:pPr>
          </w:p>
        </w:tc>
      </w:tr>
      <w:tr w:rsidR="0037590A" w:rsidRPr="0037590A" w14:paraId="0E9768F8" w14:textId="77777777" w:rsidTr="00E36E6C">
        <w:trPr>
          <w:trHeight w:val="86"/>
        </w:trPr>
        <w:tc>
          <w:tcPr>
            <w:tcW w:w="2977" w:type="dxa"/>
          </w:tcPr>
          <w:p w14:paraId="03B48D40" w14:textId="77777777" w:rsidR="0037590A" w:rsidRPr="0037590A" w:rsidRDefault="0037590A" w:rsidP="00E36E6C">
            <w:pPr>
              <w:pStyle w:val="TableParagraph"/>
              <w:spacing w:line="240" w:lineRule="auto"/>
              <w:rPr>
                <w:sz w:val="20"/>
                <w:szCs w:val="20"/>
                <w:lang w:val="ru-RU"/>
              </w:rPr>
            </w:pPr>
          </w:p>
        </w:tc>
        <w:tc>
          <w:tcPr>
            <w:tcW w:w="3402" w:type="dxa"/>
          </w:tcPr>
          <w:p w14:paraId="409B8F57" w14:textId="77777777" w:rsidR="0037590A" w:rsidRPr="0037590A" w:rsidRDefault="0037590A" w:rsidP="00E36E6C">
            <w:pPr>
              <w:pStyle w:val="TableParagraph"/>
              <w:spacing w:line="240" w:lineRule="auto"/>
              <w:rPr>
                <w:sz w:val="20"/>
                <w:szCs w:val="20"/>
                <w:lang w:val="ru-RU"/>
              </w:rPr>
            </w:pPr>
          </w:p>
        </w:tc>
        <w:tc>
          <w:tcPr>
            <w:tcW w:w="3260" w:type="dxa"/>
          </w:tcPr>
          <w:p w14:paraId="2AD6D433" w14:textId="77777777" w:rsidR="0037590A" w:rsidRPr="0037590A" w:rsidRDefault="0037590A" w:rsidP="00E36E6C">
            <w:pPr>
              <w:pStyle w:val="TableParagraph"/>
              <w:spacing w:line="240" w:lineRule="auto"/>
              <w:rPr>
                <w:sz w:val="20"/>
                <w:szCs w:val="20"/>
                <w:lang w:val="ru-RU"/>
              </w:rPr>
            </w:pPr>
          </w:p>
        </w:tc>
      </w:tr>
      <w:tr w:rsidR="0037590A" w:rsidRPr="0037590A" w14:paraId="033C5D5B" w14:textId="77777777" w:rsidTr="00E36E6C">
        <w:trPr>
          <w:trHeight w:val="118"/>
        </w:trPr>
        <w:tc>
          <w:tcPr>
            <w:tcW w:w="2977" w:type="dxa"/>
          </w:tcPr>
          <w:p w14:paraId="61A2ADA9" w14:textId="77777777" w:rsidR="0037590A" w:rsidRPr="0037590A" w:rsidRDefault="0037590A" w:rsidP="00E36E6C">
            <w:pPr>
              <w:pStyle w:val="TableParagraph"/>
              <w:spacing w:line="240" w:lineRule="auto"/>
              <w:rPr>
                <w:sz w:val="20"/>
                <w:szCs w:val="20"/>
                <w:lang w:val="ru-RU"/>
              </w:rPr>
            </w:pPr>
          </w:p>
        </w:tc>
        <w:tc>
          <w:tcPr>
            <w:tcW w:w="3402" w:type="dxa"/>
          </w:tcPr>
          <w:p w14:paraId="38ED15BF" w14:textId="77777777" w:rsidR="0037590A" w:rsidRPr="0037590A" w:rsidRDefault="0037590A" w:rsidP="00E36E6C">
            <w:pPr>
              <w:pStyle w:val="TableParagraph"/>
              <w:spacing w:line="240" w:lineRule="auto"/>
              <w:rPr>
                <w:sz w:val="20"/>
                <w:szCs w:val="20"/>
                <w:lang w:val="ru-RU"/>
              </w:rPr>
            </w:pPr>
          </w:p>
        </w:tc>
        <w:tc>
          <w:tcPr>
            <w:tcW w:w="3260" w:type="dxa"/>
          </w:tcPr>
          <w:p w14:paraId="7A6802B2" w14:textId="77777777" w:rsidR="0037590A" w:rsidRPr="0037590A" w:rsidRDefault="0037590A" w:rsidP="00E36E6C">
            <w:pPr>
              <w:pStyle w:val="TableParagraph"/>
              <w:spacing w:line="240" w:lineRule="auto"/>
              <w:rPr>
                <w:sz w:val="20"/>
                <w:szCs w:val="20"/>
                <w:lang w:val="ru-RU"/>
              </w:rPr>
            </w:pPr>
          </w:p>
        </w:tc>
      </w:tr>
      <w:tr w:rsidR="0037590A" w:rsidRPr="0037590A" w14:paraId="666F3C5F" w14:textId="77777777" w:rsidTr="00E36E6C">
        <w:trPr>
          <w:trHeight w:val="149"/>
        </w:trPr>
        <w:tc>
          <w:tcPr>
            <w:tcW w:w="2977" w:type="dxa"/>
          </w:tcPr>
          <w:p w14:paraId="3DD614BF" w14:textId="77777777" w:rsidR="0037590A" w:rsidRPr="0037590A" w:rsidRDefault="0037590A" w:rsidP="00E36E6C">
            <w:pPr>
              <w:pStyle w:val="TableParagraph"/>
              <w:spacing w:line="240" w:lineRule="auto"/>
              <w:rPr>
                <w:sz w:val="20"/>
                <w:szCs w:val="20"/>
                <w:lang w:val="ru-RU"/>
              </w:rPr>
            </w:pPr>
          </w:p>
        </w:tc>
        <w:tc>
          <w:tcPr>
            <w:tcW w:w="3402" w:type="dxa"/>
          </w:tcPr>
          <w:p w14:paraId="58E6AF11" w14:textId="77777777" w:rsidR="0037590A" w:rsidRPr="0037590A" w:rsidRDefault="0037590A" w:rsidP="00E36E6C">
            <w:pPr>
              <w:pStyle w:val="TableParagraph"/>
              <w:spacing w:line="240" w:lineRule="auto"/>
              <w:rPr>
                <w:sz w:val="20"/>
                <w:szCs w:val="20"/>
                <w:lang w:val="ru-RU"/>
              </w:rPr>
            </w:pPr>
          </w:p>
        </w:tc>
        <w:tc>
          <w:tcPr>
            <w:tcW w:w="3260" w:type="dxa"/>
          </w:tcPr>
          <w:p w14:paraId="24D6FB31" w14:textId="77777777" w:rsidR="0037590A" w:rsidRPr="0037590A" w:rsidRDefault="0037590A" w:rsidP="00E36E6C">
            <w:pPr>
              <w:pStyle w:val="TableParagraph"/>
              <w:spacing w:line="240" w:lineRule="auto"/>
              <w:rPr>
                <w:sz w:val="20"/>
                <w:szCs w:val="20"/>
                <w:lang w:val="ru-RU"/>
              </w:rPr>
            </w:pPr>
          </w:p>
        </w:tc>
      </w:tr>
      <w:tr w:rsidR="0037590A" w:rsidRPr="0037590A" w14:paraId="4F8D01FE" w14:textId="77777777" w:rsidTr="00E36E6C">
        <w:trPr>
          <w:trHeight w:val="54"/>
        </w:trPr>
        <w:tc>
          <w:tcPr>
            <w:tcW w:w="2977" w:type="dxa"/>
          </w:tcPr>
          <w:p w14:paraId="546C03D8" w14:textId="77777777" w:rsidR="0037590A" w:rsidRPr="0037590A" w:rsidRDefault="0037590A" w:rsidP="00E36E6C">
            <w:pPr>
              <w:pStyle w:val="TableParagraph"/>
              <w:spacing w:line="240" w:lineRule="auto"/>
              <w:rPr>
                <w:sz w:val="20"/>
                <w:szCs w:val="20"/>
                <w:lang w:val="ru-RU"/>
              </w:rPr>
            </w:pPr>
          </w:p>
        </w:tc>
        <w:tc>
          <w:tcPr>
            <w:tcW w:w="3402" w:type="dxa"/>
          </w:tcPr>
          <w:p w14:paraId="4EDC4E8F" w14:textId="77777777" w:rsidR="0037590A" w:rsidRPr="0037590A" w:rsidRDefault="0037590A" w:rsidP="00E36E6C">
            <w:pPr>
              <w:pStyle w:val="TableParagraph"/>
              <w:spacing w:line="240" w:lineRule="auto"/>
              <w:rPr>
                <w:sz w:val="20"/>
                <w:szCs w:val="20"/>
                <w:lang w:val="ru-RU"/>
              </w:rPr>
            </w:pPr>
          </w:p>
        </w:tc>
        <w:tc>
          <w:tcPr>
            <w:tcW w:w="3260" w:type="dxa"/>
          </w:tcPr>
          <w:p w14:paraId="74BE9CA9" w14:textId="77777777" w:rsidR="0037590A" w:rsidRPr="0037590A" w:rsidRDefault="0037590A" w:rsidP="00E36E6C">
            <w:pPr>
              <w:pStyle w:val="TableParagraph"/>
              <w:spacing w:line="240" w:lineRule="auto"/>
              <w:rPr>
                <w:sz w:val="20"/>
                <w:szCs w:val="20"/>
                <w:lang w:val="ru-RU"/>
              </w:rPr>
            </w:pPr>
          </w:p>
        </w:tc>
      </w:tr>
      <w:tr w:rsidR="0037590A" w:rsidRPr="0037590A" w14:paraId="3C54855C" w14:textId="77777777" w:rsidTr="00E36E6C">
        <w:trPr>
          <w:trHeight w:val="71"/>
        </w:trPr>
        <w:tc>
          <w:tcPr>
            <w:tcW w:w="2977" w:type="dxa"/>
          </w:tcPr>
          <w:p w14:paraId="6F925E30" w14:textId="77777777" w:rsidR="0037590A" w:rsidRPr="0037590A" w:rsidRDefault="0037590A" w:rsidP="00E36E6C">
            <w:pPr>
              <w:pStyle w:val="TableParagraph"/>
              <w:spacing w:line="240" w:lineRule="auto"/>
              <w:rPr>
                <w:sz w:val="20"/>
                <w:szCs w:val="20"/>
                <w:lang w:val="ru-RU"/>
              </w:rPr>
            </w:pPr>
          </w:p>
        </w:tc>
        <w:tc>
          <w:tcPr>
            <w:tcW w:w="3402" w:type="dxa"/>
          </w:tcPr>
          <w:p w14:paraId="5D344D60" w14:textId="77777777" w:rsidR="0037590A" w:rsidRPr="0037590A" w:rsidRDefault="0037590A" w:rsidP="00E36E6C">
            <w:pPr>
              <w:pStyle w:val="TableParagraph"/>
              <w:spacing w:line="240" w:lineRule="auto"/>
              <w:rPr>
                <w:sz w:val="20"/>
                <w:szCs w:val="20"/>
                <w:lang w:val="ru-RU"/>
              </w:rPr>
            </w:pPr>
          </w:p>
        </w:tc>
        <w:tc>
          <w:tcPr>
            <w:tcW w:w="3260" w:type="dxa"/>
          </w:tcPr>
          <w:p w14:paraId="3A89321E" w14:textId="77777777" w:rsidR="0037590A" w:rsidRPr="0037590A" w:rsidRDefault="0037590A" w:rsidP="00E36E6C">
            <w:pPr>
              <w:pStyle w:val="TableParagraph"/>
              <w:spacing w:line="240" w:lineRule="auto"/>
              <w:rPr>
                <w:sz w:val="20"/>
                <w:szCs w:val="20"/>
                <w:lang w:val="ru-RU"/>
              </w:rPr>
            </w:pPr>
          </w:p>
        </w:tc>
      </w:tr>
      <w:tr w:rsidR="0037590A" w:rsidRPr="0037590A" w14:paraId="380A87EA" w14:textId="77777777" w:rsidTr="00E36E6C">
        <w:trPr>
          <w:trHeight w:val="118"/>
        </w:trPr>
        <w:tc>
          <w:tcPr>
            <w:tcW w:w="2977" w:type="dxa"/>
          </w:tcPr>
          <w:p w14:paraId="118CF9CF" w14:textId="77777777" w:rsidR="0037590A" w:rsidRPr="0037590A" w:rsidRDefault="0037590A" w:rsidP="00E36E6C">
            <w:pPr>
              <w:pStyle w:val="TableParagraph"/>
              <w:spacing w:line="240" w:lineRule="auto"/>
              <w:rPr>
                <w:sz w:val="20"/>
                <w:szCs w:val="20"/>
                <w:lang w:val="ru-RU"/>
              </w:rPr>
            </w:pPr>
          </w:p>
        </w:tc>
        <w:tc>
          <w:tcPr>
            <w:tcW w:w="3402" w:type="dxa"/>
          </w:tcPr>
          <w:p w14:paraId="68583670" w14:textId="77777777" w:rsidR="0037590A" w:rsidRPr="0037590A" w:rsidRDefault="0037590A" w:rsidP="00E36E6C">
            <w:pPr>
              <w:pStyle w:val="TableParagraph"/>
              <w:spacing w:line="240" w:lineRule="auto"/>
              <w:rPr>
                <w:sz w:val="20"/>
                <w:szCs w:val="20"/>
                <w:lang w:val="ru-RU"/>
              </w:rPr>
            </w:pPr>
          </w:p>
        </w:tc>
        <w:tc>
          <w:tcPr>
            <w:tcW w:w="3260" w:type="dxa"/>
          </w:tcPr>
          <w:p w14:paraId="1B2D6864" w14:textId="77777777" w:rsidR="0037590A" w:rsidRPr="0037590A" w:rsidRDefault="0037590A" w:rsidP="00E36E6C">
            <w:pPr>
              <w:pStyle w:val="TableParagraph"/>
              <w:spacing w:line="240" w:lineRule="auto"/>
              <w:rPr>
                <w:sz w:val="20"/>
                <w:szCs w:val="20"/>
                <w:lang w:val="ru-RU"/>
              </w:rPr>
            </w:pPr>
          </w:p>
        </w:tc>
      </w:tr>
      <w:tr w:rsidR="0037590A" w:rsidRPr="0037590A" w14:paraId="58E8E036" w14:textId="77777777" w:rsidTr="00E36E6C">
        <w:trPr>
          <w:trHeight w:val="150"/>
        </w:trPr>
        <w:tc>
          <w:tcPr>
            <w:tcW w:w="2977" w:type="dxa"/>
          </w:tcPr>
          <w:p w14:paraId="070CEFB5" w14:textId="77777777" w:rsidR="0037590A" w:rsidRPr="0037590A" w:rsidRDefault="0037590A" w:rsidP="00E36E6C">
            <w:pPr>
              <w:pStyle w:val="TableParagraph"/>
              <w:spacing w:line="240" w:lineRule="auto"/>
              <w:rPr>
                <w:sz w:val="20"/>
                <w:szCs w:val="20"/>
                <w:lang w:val="ru-RU"/>
              </w:rPr>
            </w:pPr>
          </w:p>
        </w:tc>
        <w:tc>
          <w:tcPr>
            <w:tcW w:w="3402" w:type="dxa"/>
          </w:tcPr>
          <w:p w14:paraId="1654A21D" w14:textId="77777777" w:rsidR="0037590A" w:rsidRPr="0037590A" w:rsidRDefault="0037590A" w:rsidP="00E36E6C">
            <w:pPr>
              <w:pStyle w:val="TableParagraph"/>
              <w:spacing w:line="240" w:lineRule="auto"/>
              <w:rPr>
                <w:sz w:val="20"/>
                <w:szCs w:val="20"/>
                <w:lang w:val="ru-RU"/>
              </w:rPr>
            </w:pPr>
          </w:p>
        </w:tc>
        <w:tc>
          <w:tcPr>
            <w:tcW w:w="3260" w:type="dxa"/>
          </w:tcPr>
          <w:p w14:paraId="47DBDE38" w14:textId="77777777" w:rsidR="0037590A" w:rsidRPr="0037590A" w:rsidRDefault="0037590A" w:rsidP="00E36E6C">
            <w:pPr>
              <w:pStyle w:val="TableParagraph"/>
              <w:spacing w:line="240" w:lineRule="auto"/>
              <w:rPr>
                <w:sz w:val="20"/>
                <w:szCs w:val="20"/>
                <w:lang w:val="ru-RU"/>
              </w:rPr>
            </w:pPr>
          </w:p>
        </w:tc>
      </w:tr>
      <w:tr w:rsidR="0037590A" w:rsidRPr="0037590A" w14:paraId="1058EB84" w14:textId="77777777" w:rsidTr="00E36E6C">
        <w:trPr>
          <w:trHeight w:val="182"/>
        </w:trPr>
        <w:tc>
          <w:tcPr>
            <w:tcW w:w="2977" w:type="dxa"/>
          </w:tcPr>
          <w:p w14:paraId="78EE5799" w14:textId="77777777" w:rsidR="0037590A" w:rsidRPr="0037590A" w:rsidRDefault="0037590A" w:rsidP="00E36E6C">
            <w:pPr>
              <w:pStyle w:val="TableParagraph"/>
              <w:spacing w:line="240" w:lineRule="auto"/>
              <w:rPr>
                <w:sz w:val="20"/>
                <w:szCs w:val="20"/>
                <w:lang w:val="ru-RU"/>
              </w:rPr>
            </w:pPr>
          </w:p>
        </w:tc>
        <w:tc>
          <w:tcPr>
            <w:tcW w:w="3402" w:type="dxa"/>
          </w:tcPr>
          <w:p w14:paraId="6AA37C92" w14:textId="77777777" w:rsidR="0037590A" w:rsidRPr="0037590A" w:rsidRDefault="0037590A" w:rsidP="00E36E6C">
            <w:pPr>
              <w:pStyle w:val="TableParagraph"/>
              <w:spacing w:line="240" w:lineRule="auto"/>
              <w:rPr>
                <w:sz w:val="20"/>
                <w:szCs w:val="20"/>
                <w:lang w:val="ru-RU"/>
              </w:rPr>
            </w:pPr>
          </w:p>
        </w:tc>
        <w:tc>
          <w:tcPr>
            <w:tcW w:w="3260" w:type="dxa"/>
          </w:tcPr>
          <w:p w14:paraId="1CEECDC6" w14:textId="77777777" w:rsidR="0037590A" w:rsidRPr="0037590A" w:rsidRDefault="0037590A" w:rsidP="00E36E6C">
            <w:pPr>
              <w:pStyle w:val="TableParagraph"/>
              <w:spacing w:line="240" w:lineRule="auto"/>
              <w:rPr>
                <w:sz w:val="20"/>
                <w:szCs w:val="20"/>
                <w:lang w:val="ru-RU"/>
              </w:rPr>
            </w:pPr>
          </w:p>
        </w:tc>
      </w:tr>
      <w:tr w:rsidR="0037590A" w:rsidRPr="0037590A" w14:paraId="53255AB2" w14:textId="77777777" w:rsidTr="00E36E6C">
        <w:trPr>
          <w:trHeight w:val="72"/>
        </w:trPr>
        <w:tc>
          <w:tcPr>
            <w:tcW w:w="2977" w:type="dxa"/>
          </w:tcPr>
          <w:p w14:paraId="3E4FDE7A" w14:textId="77777777" w:rsidR="0037590A" w:rsidRPr="0037590A" w:rsidRDefault="0037590A" w:rsidP="00E36E6C">
            <w:pPr>
              <w:pStyle w:val="TableParagraph"/>
              <w:spacing w:line="240" w:lineRule="auto"/>
              <w:rPr>
                <w:sz w:val="20"/>
                <w:szCs w:val="20"/>
                <w:lang w:val="ru-RU"/>
              </w:rPr>
            </w:pPr>
          </w:p>
        </w:tc>
        <w:tc>
          <w:tcPr>
            <w:tcW w:w="3402" w:type="dxa"/>
          </w:tcPr>
          <w:p w14:paraId="1916B8A7" w14:textId="77777777" w:rsidR="0037590A" w:rsidRPr="0037590A" w:rsidRDefault="0037590A" w:rsidP="00E36E6C">
            <w:pPr>
              <w:pStyle w:val="TableParagraph"/>
              <w:spacing w:line="240" w:lineRule="auto"/>
              <w:rPr>
                <w:sz w:val="20"/>
                <w:szCs w:val="20"/>
                <w:lang w:val="ru-RU"/>
              </w:rPr>
            </w:pPr>
          </w:p>
        </w:tc>
        <w:tc>
          <w:tcPr>
            <w:tcW w:w="3260" w:type="dxa"/>
          </w:tcPr>
          <w:p w14:paraId="17B69957" w14:textId="77777777" w:rsidR="0037590A" w:rsidRPr="0037590A" w:rsidRDefault="0037590A" w:rsidP="00E36E6C">
            <w:pPr>
              <w:pStyle w:val="TableParagraph"/>
              <w:spacing w:line="240" w:lineRule="auto"/>
              <w:rPr>
                <w:sz w:val="20"/>
                <w:szCs w:val="20"/>
                <w:lang w:val="ru-RU"/>
              </w:rPr>
            </w:pPr>
          </w:p>
        </w:tc>
      </w:tr>
      <w:tr w:rsidR="0037590A" w:rsidRPr="0037590A" w14:paraId="45338447" w14:textId="77777777" w:rsidTr="00E36E6C">
        <w:trPr>
          <w:trHeight w:val="104"/>
        </w:trPr>
        <w:tc>
          <w:tcPr>
            <w:tcW w:w="2977" w:type="dxa"/>
          </w:tcPr>
          <w:p w14:paraId="5B15526D" w14:textId="77777777" w:rsidR="0037590A" w:rsidRPr="0037590A" w:rsidRDefault="0037590A" w:rsidP="00E36E6C">
            <w:pPr>
              <w:pStyle w:val="TableParagraph"/>
              <w:spacing w:line="240" w:lineRule="auto"/>
              <w:rPr>
                <w:sz w:val="20"/>
                <w:szCs w:val="20"/>
                <w:lang w:val="ru-RU"/>
              </w:rPr>
            </w:pPr>
          </w:p>
        </w:tc>
        <w:tc>
          <w:tcPr>
            <w:tcW w:w="3402" w:type="dxa"/>
          </w:tcPr>
          <w:p w14:paraId="5C0811C9" w14:textId="77777777" w:rsidR="0037590A" w:rsidRPr="0037590A" w:rsidRDefault="0037590A" w:rsidP="00E36E6C">
            <w:pPr>
              <w:pStyle w:val="TableParagraph"/>
              <w:spacing w:line="240" w:lineRule="auto"/>
              <w:rPr>
                <w:sz w:val="20"/>
                <w:szCs w:val="20"/>
                <w:lang w:val="ru-RU"/>
              </w:rPr>
            </w:pPr>
          </w:p>
        </w:tc>
        <w:tc>
          <w:tcPr>
            <w:tcW w:w="3260" w:type="dxa"/>
          </w:tcPr>
          <w:p w14:paraId="3C9F4554" w14:textId="77777777" w:rsidR="0037590A" w:rsidRPr="0037590A" w:rsidRDefault="0037590A" w:rsidP="00E36E6C">
            <w:pPr>
              <w:pStyle w:val="TableParagraph"/>
              <w:spacing w:line="240" w:lineRule="auto"/>
              <w:rPr>
                <w:sz w:val="20"/>
                <w:szCs w:val="20"/>
                <w:lang w:val="ru-RU"/>
              </w:rPr>
            </w:pPr>
          </w:p>
        </w:tc>
      </w:tr>
      <w:tr w:rsidR="0037590A" w:rsidRPr="0037590A" w14:paraId="3BCD5662" w14:textId="77777777" w:rsidTr="00E36E6C">
        <w:trPr>
          <w:trHeight w:val="136"/>
        </w:trPr>
        <w:tc>
          <w:tcPr>
            <w:tcW w:w="2977" w:type="dxa"/>
          </w:tcPr>
          <w:p w14:paraId="64666CAF" w14:textId="77777777" w:rsidR="0037590A" w:rsidRPr="0037590A" w:rsidRDefault="0037590A" w:rsidP="00E36E6C">
            <w:pPr>
              <w:pStyle w:val="TableParagraph"/>
              <w:spacing w:line="240" w:lineRule="auto"/>
              <w:rPr>
                <w:sz w:val="20"/>
                <w:szCs w:val="20"/>
                <w:lang w:val="ru-RU"/>
              </w:rPr>
            </w:pPr>
          </w:p>
        </w:tc>
        <w:tc>
          <w:tcPr>
            <w:tcW w:w="3402" w:type="dxa"/>
          </w:tcPr>
          <w:p w14:paraId="48646E0F" w14:textId="77777777" w:rsidR="0037590A" w:rsidRPr="0037590A" w:rsidRDefault="0037590A" w:rsidP="00E36E6C">
            <w:pPr>
              <w:pStyle w:val="TableParagraph"/>
              <w:spacing w:line="240" w:lineRule="auto"/>
              <w:rPr>
                <w:sz w:val="20"/>
                <w:szCs w:val="20"/>
                <w:lang w:val="ru-RU"/>
              </w:rPr>
            </w:pPr>
          </w:p>
        </w:tc>
        <w:tc>
          <w:tcPr>
            <w:tcW w:w="3260" w:type="dxa"/>
          </w:tcPr>
          <w:p w14:paraId="4FDF1249" w14:textId="77777777" w:rsidR="0037590A" w:rsidRPr="0037590A" w:rsidRDefault="0037590A" w:rsidP="00E36E6C">
            <w:pPr>
              <w:pStyle w:val="TableParagraph"/>
              <w:spacing w:line="240" w:lineRule="auto"/>
              <w:rPr>
                <w:sz w:val="20"/>
                <w:szCs w:val="20"/>
                <w:lang w:val="ru-RU"/>
              </w:rPr>
            </w:pPr>
          </w:p>
        </w:tc>
      </w:tr>
      <w:tr w:rsidR="0037590A" w:rsidRPr="0037590A" w14:paraId="1C5DE8C6" w14:textId="77777777" w:rsidTr="00E36E6C">
        <w:trPr>
          <w:trHeight w:val="181"/>
        </w:trPr>
        <w:tc>
          <w:tcPr>
            <w:tcW w:w="2977" w:type="dxa"/>
          </w:tcPr>
          <w:p w14:paraId="4F77BB9A" w14:textId="77777777" w:rsidR="0037590A" w:rsidRPr="0037590A" w:rsidRDefault="0037590A" w:rsidP="00E36E6C">
            <w:pPr>
              <w:pStyle w:val="TableParagraph"/>
              <w:spacing w:line="240" w:lineRule="auto"/>
              <w:rPr>
                <w:sz w:val="20"/>
                <w:szCs w:val="20"/>
                <w:lang w:val="ru-RU"/>
              </w:rPr>
            </w:pPr>
          </w:p>
        </w:tc>
        <w:tc>
          <w:tcPr>
            <w:tcW w:w="3402" w:type="dxa"/>
          </w:tcPr>
          <w:p w14:paraId="3F64E028" w14:textId="77777777" w:rsidR="0037590A" w:rsidRPr="0037590A" w:rsidRDefault="0037590A" w:rsidP="00E36E6C">
            <w:pPr>
              <w:pStyle w:val="TableParagraph"/>
              <w:spacing w:line="240" w:lineRule="auto"/>
              <w:rPr>
                <w:sz w:val="20"/>
                <w:szCs w:val="20"/>
                <w:lang w:val="ru-RU"/>
              </w:rPr>
            </w:pPr>
          </w:p>
        </w:tc>
        <w:tc>
          <w:tcPr>
            <w:tcW w:w="3260" w:type="dxa"/>
          </w:tcPr>
          <w:p w14:paraId="1BF836E0" w14:textId="77777777" w:rsidR="0037590A" w:rsidRPr="0037590A" w:rsidRDefault="0037590A" w:rsidP="00E36E6C">
            <w:pPr>
              <w:pStyle w:val="TableParagraph"/>
              <w:spacing w:line="240" w:lineRule="auto"/>
              <w:rPr>
                <w:sz w:val="20"/>
                <w:szCs w:val="20"/>
                <w:lang w:val="ru-RU"/>
              </w:rPr>
            </w:pPr>
          </w:p>
        </w:tc>
      </w:tr>
      <w:tr w:rsidR="0037590A" w:rsidRPr="0037590A" w14:paraId="5322AEE6" w14:textId="77777777" w:rsidTr="00E36E6C">
        <w:trPr>
          <w:trHeight w:val="58"/>
        </w:trPr>
        <w:tc>
          <w:tcPr>
            <w:tcW w:w="2977" w:type="dxa"/>
          </w:tcPr>
          <w:p w14:paraId="59B7ACA6" w14:textId="77777777" w:rsidR="0037590A" w:rsidRPr="0037590A" w:rsidRDefault="0037590A" w:rsidP="00E36E6C">
            <w:pPr>
              <w:pStyle w:val="TableParagraph"/>
              <w:spacing w:line="240" w:lineRule="auto"/>
              <w:rPr>
                <w:sz w:val="20"/>
                <w:szCs w:val="20"/>
                <w:lang w:val="ru-RU"/>
              </w:rPr>
            </w:pPr>
          </w:p>
        </w:tc>
        <w:tc>
          <w:tcPr>
            <w:tcW w:w="3402" w:type="dxa"/>
          </w:tcPr>
          <w:p w14:paraId="76674966" w14:textId="77777777" w:rsidR="0037590A" w:rsidRPr="0037590A" w:rsidRDefault="0037590A" w:rsidP="00E36E6C">
            <w:pPr>
              <w:pStyle w:val="TableParagraph"/>
              <w:spacing w:line="240" w:lineRule="auto"/>
              <w:rPr>
                <w:sz w:val="20"/>
                <w:szCs w:val="20"/>
                <w:lang w:val="ru-RU"/>
              </w:rPr>
            </w:pPr>
          </w:p>
        </w:tc>
        <w:tc>
          <w:tcPr>
            <w:tcW w:w="3260" w:type="dxa"/>
          </w:tcPr>
          <w:p w14:paraId="7377B9E0" w14:textId="77777777" w:rsidR="0037590A" w:rsidRPr="0037590A" w:rsidRDefault="0037590A" w:rsidP="00E36E6C">
            <w:pPr>
              <w:pStyle w:val="TableParagraph"/>
              <w:spacing w:line="240" w:lineRule="auto"/>
              <w:rPr>
                <w:sz w:val="20"/>
                <w:szCs w:val="20"/>
                <w:lang w:val="ru-RU"/>
              </w:rPr>
            </w:pPr>
          </w:p>
        </w:tc>
      </w:tr>
      <w:tr w:rsidR="0037590A" w:rsidRPr="0037590A" w14:paraId="4EE630DE" w14:textId="77777777" w:rsidTr="00E36E6C">
        <w:trPr>
          <w:trHeight w:val="104"/>
        </w:trPr>
        <w:tc>
          <w:tcPr>
            <w:tcW w:w="2977" w:type="dxa"/>
          </w:tcPr>
          <w:p w14:paraId="749C9660" w14:textId="77777777" w:rsidR="0037590A" w:rsidRPr="0037590A" w:rsidRDefault="0037590A" w:rsidP="00E36E6C">
            <w:pPr>
              <w:pStyle w:val="TableParagraph"/>
              <w:spacing w:line="240" w:lineRule="auto"/>
              <w:rPr>
                <w:sz w:val="20"/>
                <w:szCs w:val="20"/>
                <w:lang w:val="ru-RU"/>
              </w:rPr>
            </w:pPr>
          </w:p>
        </w:tc>
        <w:tc>
          <w:tcPr>
            <w:tcW w:w="3402" w:type="dxa"/>
          </w:tcPr>
          <w:p w14:paraId="3641E580" w14:textId="77777777" w:rsidR="0037590A" w:rsidRPr="0037590A" w:rsidRDefault="0037590A" w:rsidP="00E36E6C">
            <w:pPr>
              <w:pStyle w:val="TableParagraph"/>
              <w:spacing w:line="240" w:lineRule="auto"/>
              <w:rPr>
                <w:sz w:val="20"/>
                <w:szCs w:val="20"/>
                <w:lang w:val="ru-RU"/>
              </w:rPr>
            </w:pPr>
          </w:p>
        </w:tc>
        <w:tc>
          <w:tcPr>
            <w:tcW w:w="3260" w:type="dxa"/>
          </w:tcPr>
          <w:p w14:paraId="190E2676" w14:textId="77777777" w:rsidR="0037590A" w:rsidRPr="0037590A" w:rsidRDefault="0037590A" w:rsidP="00E36E6C">
            <w:pPr>
              <w:pStyle w:val="TableParagraph"/>
              <w:spacing w:line="240" w:lineRule="auto"/>
              <w:rPr>
                <w:sz w:val="20"/>
                <w:szCs w:val="20"/>
                <w:lang w:val="ru-RU"/>
              </w:rPr>
            </w:pPr>
          </w:p>
        </w:tc>
      </w:tr>
      <w:tr w:rsidR="0037590A" w:rsidRPr="0037590A" w14:paraId="4D1B1220" w14:textId="77777777" w:rsidTr="00E36E6C">
        <w:trPr>
          <w:trHeight w:val="136"/>
        </w:trPr>
        <w:tc>
          <w:tcPr>
            <w:tcW w:w="2977" w:type="dxa"/>
          </w:tcPr>
          <w:p w14:paraId="6FED90BC" w14:textId="77777777" w:rsidR="0037590A" w:rsidRPr="0037590A" w:rsidRDefault="0037590A" w:rsidP="00E36E6C">
            <w:pPr>
              <w:pStyle w:val="TableParagraph"/>
              <w:spacing w:line="240" w:lineRule="auto"/>
              <w:rPr>
                <w:sz w:val="20"/>
                <w:szCs w:val="20"/>
                <w:lang w:val="ru-RU"/>
              </w:rPr>
            </w:pPr>
          </w:p>
        </w:tc>
        <w:tc>
          <w:tcPr>
            <w:tcW w:w="3402" w:type="dxa"/>
          </w:tcPr>
          <w:p w14:paraId="07D65F35" w14:textId="77777777" w:rsidR="0037590A" w:rsidRPr="0037590A" w:rsidRDefault="0037590A" w:rsidP="00E36E6C">
            <w:pPr>
              <w:pStyle w:val="TableParagraph"/>
              <w:spacing w:line="240" w:lineRule="auto"/>
              <w:rPr>
                <w:sz w:val="20"/>
                <w:szCs w:val="20"/>
                <w:lang w:val="ru-RU"/>
              </w:rPr>
            </w:pPr>
          </w:p>
        </w:tc>
        <w:tc>
          <w:tcPr>
            <w:tcW w:w="3260" w:type="dxa"/>
          </w:tcPr>
          <w:p w14:paraId="460F1EBD" w14:textId="77777777" w:rsidR="0037590A" w:rsidRPr="0037590A" w:rsidRDefault="0037590A" w:rsidP="00E36E6C">
            <w:pPr>
              <w:pStyle w:val="TableParagraph"/>
              <w:spacing w:line="240" w:lineRule="auto"/>
              <w:rPr>
                <w:sz w:val="20"/>
                <w:szCs w:val="20"/>
                <w:lang w:val="ru-RU"/>
              </w:rPr>
            </w:pPr>
          </w:p>
        </w:tc>
      </w:tr>
      <w:tr w:rsidR="0037590A" w:rsidRPr="0037590A" w14:paraId="66BBB45A" w14:textId="77777777" w:rsidTr="00E36E6C">
        <w:trPr>
          <w:trHeight w:val="43"/>
        </w:trPr>
        <w:tc>
          <w:tcPr>
            <w:tcW w:w="2977" w:type="dxa"/>
          </w:tcPr>
          <w:p w14:paraId="22932AD2" w14:textId="77777777" w:rsidR="0037590A" w:rsidRPr="0037590A" w:rsidRDefault="0037590A" w:rsidP="00E36E6C">
            <w:pPr>
              <w:pStyle w:val="TableParagraph"/>
              <w:spacing w:line="240" w:lineRule="auto"/>
              <w:rPr>
                <w:sz w:val="20"/>
                <w:szCs w:val="20"/>
                <w:lang w:val="ru-RU"/>
              </w:rPr>
            </w:pPr>
          </w:p>
        </w:tc>
        <w:tc>
          <w:tcPr>
            <w:tcW w:w="3402" w:type="dxa"/>
          </w:tcPr>
          <w:p w14:paraId="02DE81ED" w14:textId="77777777" w:rsidR="0037590A" w:rsidRPr="0037590A" w:rsidRDefault="0037590A" w:rsidP="00E36E6C">
            <w:pPr>
              <w:pStyle w:val="TableParagraph"/>
              <w:spacing w:line="240" w:lineRule="auto"/>
              <w:rPr>
                <w:sz w:val="20"/>
                <w:szCs w:val="20"/>
                <w:lang w:val="ru-RU"/>
              </w:rPr>
            </w:pPr>
          </w:p>
        </w:tc>
        <w:tc>
          <w:tcPr>
            <w:tcW w:w="3260" w:type="dxa"/>
          </w:tcPr>
          <w:p w14:paraId="2D2B0716" w14:textId="77777777" w:rsidR="0037590A" w:rsidRPr="0037590A" w:rsidRDefault="0037590A" w:rsidP="00E36E6C">
            <w:pPr>
              <w:pStyle w:val="TableParagraph"/>
              <w:spacing w:line="240" w:lineRule="auto"/>
              <w:rPr>
                <w:sz w:val="20"/>
                <w:szCs w:val="20"/>
                <w:lang w:val="ru-RU"/>
              </w:rPr>
            </w:pPr>
          </w:p>
        </w:tc>
      </w:tr>
      <w:tr w:rsidR="0037590A" w:rsidRPr="0037590A" w14:paraId="2CE11856" w14:textId="77777777" w:rsidTr="00E36E6C">
        <w:trPr>
          <w:trHeight w:val="58"/>
        </w:trPr>
        <w:tc>
          <w:tcPr>
            <w:tcW w:w="2977" w:type="dxa"/>
          </w:tcPr>
          <w:p w14:paraId="4A02DDFA" w14:textId="77777777" w:rsidR="0037590A" w:rsidRPr="0037590A" w:rsidRDefault="0037590A" w:rsidP="00E36E6C">
            <w:pPr>
              <w:pStyle w:val="TableParagraph"/>
              <w:spacing w:line="240" w:lineRule="auto"/>
              <w:rPr>
                <w:sz w:val="20"/>
                <w:szCs w:val="20"/>
                <w:lang w:val="ru-RU"/>
              </w:rPr>
            </w:pPr>
          </w:p>
        </w:tc>
        <w:tc>
          <w:tcPr>
            <w:tcW w:w="3402" w:type="dxa"/>
          </w:tcPr>
          <w:p w14:paraId="6B0A8E45" w14:textId="77777777" w:rsidR="0037590A" w:rsidRPr="0037590A" w:rsidRDefault="0037590A" w:rsidP="00E36E6C">
            <w:pPr>
              <w:pStyle w:val="TableParagraph"/>
              <w:spacing w:line="240" w:lineRule="auto"/>
              <w:rPr>
                <w:sz w:val="20"/>
                <w:szCs w:val="20"/>
                <w:lang w:val="ru-RU"/>
              </w:rPr>
            </w:pPr>
          </w:p>
        </w:tc>
        <w:tc>
          <w:tcPr>
            <w:tcW w:w="3260" w:type="dxa"/>
          </w:tcPr>
          <w:p w14:paraId="0F00CDBA" w14:textId="77777777" w:rsidR="0037590A" w:rsidRPr="0037590A" w:rsidRDefault="0037590A" w:rsidP="00E36E6C">
            <w:pPr>
              <w:pStyle w:val="TableParagraph"/>
              <w:spacing w:line="240" w:lineRule="auto"/>
              <w:rPr>
                <w:sz w:val="20"/>
                <w:szCs w:val="20"/>
                <w:lang w:val="ru-RU"/>
              </w:rPr>
            </w:pPr>
          </w:p>
        </w:tc>
      </w:tr>
      <w:tr w:rsidR="0037590A" w:rsidRPr="0037590A" w14:paraId="3671F103" w14:textId="77777777" w:rsidTr="00E36E6C">
        <w:trPr>
          <w:trHeight w:val="90"/>
        </w:trPr>
        <w:tc>
          <w:tcPr>
            <w:tcW w:w="2977" w:type="dxa"/>
          </w:tcPr>
          <w:p w14:paraId="526F64D2" w14:textId="77777777" w:rsidR="0037590A" w:rsidRPr="0037590A" w:rsidRDefault="0037590A" w:rsidP="00E36E6C">
            <w:pPr>
              <w:pStyle w:val="TableParagraph"/>
              <w:spacing w:line="240" w:lineRule="auto"/>
              <w:rPr>
                <w:sz w:val="20"/>
                <w:szCs w:val="20"/>
                <w:lang w:val="ru-RU"/>
              </w:rPr>
            </w:pPr>
          </w:p>
        </w:tc>
        <w:tc>
          <w:tcPr>
            <w:tcW w:w="3402" w:type="dxa"/>
          </w:tcPr>
          <w:p w14:paraId="167BB45E" w14:textId="77777777" w:rsidR="0037590A" w:rsidRPr="0037590A" w:rsidRDefault="0037590A" w:rsidP="00E36E6C">
            <w:pPr>
              <w:pStyle w:val="TableParagraph"/>
              <w:spacing w:line="240" w:lineRule="auto"/>
              <w:rPr>
                <w:sz w:val="20"/>
                <w:szCs w:val="20"/>
                <w:lang w:val="ru-RU"/>
              </w:rPr>
            </w:pPr>
          </w:p>
        </w:tc>
        <w:tc>
          <w:tcPr>
            <w:tcW w:w="3260" w:type="dxa"/>
          </w:tcPr>
          <w:p w14:paraId="22C33917" w14:textId="77777777" w:rsidR="0037590A" w:rsidRPr="0037590A" w:rsidRDefault="0037590A" w:rsidP="00E36E6C">
            <w:pPr>
              <w:pStyle w:val="TableParagraph"/>
              <w:spacing w:line="240" w:lineRule="auto"/>
              <w:rPr>
                <w:sz w:val="20"/>
                <w:szCs w:val="20"/>
                <w:lang w:val="ru-RU"/>
              </w:rPr>
            </w:pPr>
          </w:p>
        </w:tc>
      </w:tr>
      <w:tr w:rsidR="0037590A" w:rsidRPr="0037590A" w14:paraId="496CAED1" w14:textId="77777777" w:rsidTr="00E36E6C">
        <w:trPr>
          <w:trHeight w:val="121"/>
        </w:trPr>
        <w:tc>
          <w:tcPr>
            <w:tcW w:w="2977" w:type="dxa"/>
          </w:tcPr>
          <w:p w14:paraId="4C37C8C5" w14:textId="77777777" w:rsidR="0037590A" w:rsidRPr="0037590A" w:rsidRDefault="0037590A" w:rsidP="00E36E6C">
            <w:pPr>
              <w:pStyle w:val="TableParagraph"/>
              <w:spacing w:line="240" w:lineRule="auto"/>
              <w:rPr>
                <w:sz w:val="20"/>
                <w:szCs w:val="20"/>
                <w:lang w:val="ru-RU"/>
              </w:rPr>
            </w:pPr>
          </w:p>
        </w:tc>
        <w:tc>
          <w:tcPr>
            <w:tcW w:w="3402" w:type="dxa"/>
          </w:tcPr>
          <w:p w14:paraId="131E0EC0" w14:textId="77777777" w:rsidR="0037590A" w:rsidRPr="0037590A" w:rsidRDefault="0037590A" w:rsidP="00E36E6C">
            <w:pPr>
              <w:pStyle w:val="TableParagraph"/>
              <w:spacing w:line="240" w:lineRule="auto"/>
              <w:rPr>
                <w:sz w:val="20"/>
                <w:szCs w:val="20"/>
                <w:lang w:val="ru-RU"/>
              </w:rPr>
            </w:pPr>
          </w:p>
        </w:tc>
        <w:tc>
          <w:tcPr>
            <w:tcW w:w="3260" w:type="dxa"/>
          </w:tcPr>
          <w:p w14:paraId="0328A5C8" w14:textId="77777777" w:rsidR="0037590A" w:rsidRPr="0037590A" w:rsidRDefault="0037590A" w:rsidP="00E36E6C">
            <w:pPr>
              <w:pStyle w:val="TableParagraph"/>
              <w:spacing w:line="240" w:lineRule="auto"/>
              <w:rPr>
                <w:sz w:val="20"/>
                <w:szCs w:val="20"/>
                <w:lang w:val="ru-RU"/>
              </w:rPr>
            </w:pPr>
          </w:p>
        </w:tc>
      </w:tr>
      <w:tr w:rsidR="0037590A" w:rsidRPr="0037590A" w14:paraId="0530CCFA" w14:textId="77777777" w:rsidTr="00E36E6C">
        <w:trPr>
          <w:trHeight w:val="154"/>
        </w:trPr>
        <w:tc>
          <w:tcPr>
            <w:tcW w:w="2977" w:type="dxa"/>
          </w:tcPr>
          <w:p w14:paraId="697B5481" w14:textId="77777777" w:rsidR="0037590A" w:rsidRPr="0037590A" w:rsidRDefault="0037590A" w:rsidP="00E36E6C">
            <w:pPr>
              <w:pStyle w:val="TableParagraph"/>
              <w:spacing w:line="240" w:lineRule="auto"/>
              <w:rPr>
                <w:sz w:val="20"/>
                <w:szCs w:val="20"/>
                <w:lang w:val="ru-RU"/>
              </w:rPr>
            </w:pPr>
          </w:p>
        </w:tc>
        <w:tc>
          <w:tcPr>
            <w:tcW w:w="3402" w:type="dxa"/>
          </w:tcPr>
          <w:p w14:paraId="3B65BBC5" w14:textId="77777777" w:rsidR="0037590A" w:rsidRPr="0037590A" w:rsidRDefault="0037590A" w:rsidP="00E36E6C">
            <w:pPr>
              <w:pStyle w:val="TableParagraph"/>
              <w:spacing w:line="240" w:lineRule="auto"/>
              <w:rPr>
                <w:sz w:val="20"/>
                <w:szCs w:val="20"/>
                <w:lang w:val="ru-RU"/>
              </w:rPr>
            </w:pPr>
          </w:p>
        </w:tc>
        <w:tc>
          <w:tcPr>
            <w:tcW w:w="3260" w:type="dxa"/>
          </w:tcPr>
          <w:p w14:paraId="48E1456A" w14:textId="77777777" w:rsidR="0037590A" w:rsidRPr="0037590A" w:rsidRDefault="0037590A" w:rsidP="00E36E6C">
            <w:pPr>
              <w:pStyle w:val="TableParagraph"/>
              <w:spacing w:line="240" w:lineRule="auto"/>
              <w:rPr>
                <w:sz w:val="20"/>
                <w:szCs w:val="20"/>
                <w:lang w:val="ru-RU"/>
              </w:rPr>
            </w:pPr>
          </w:p>
        </w:tc>
      </w:tr>
      <w:tr w:rsidR="0037590A" w:rsidRPr="0037590A" w14:paraId="0E468E84" w14:textId="77777777" w:rsidTr="00E36E6C">
        <w:trPr>
          <w:trHeight w:val="43"/>
        </w:trPr>
        <w:tc>
          <w:tcPr>
            <w:tcW w:w="2977" w:type="dxa"/>
          </w:tcPr>
          <w:p w14:paraId="3C3441A7" w14:textId="77777777" w:rsidR="0037590A" w:rsidRPr="0037590A" w:rsidRDefault="0037590A" w:rsidP="00E36E6C">
            <w:pPr>
              <w:pStyle w:val="TableParagraph"/>
              <w:spacing w:line="240" w:lineRule="auto"/>
              <w:rPr>
                <w:sz w:val="20"/>
                <w:szCs w:val="20"/>
                <w:lang w:val="ru-RU"/>
              </w:rPr>
            </w:pPr>
          </w:p>
        </w:tc>
        <w:tc>
          <w:tcPr>
            <w:tcW w:w="3402" w:type="dxa"/>
          </w:tcPr>
          <w:p w14:paraId="3BC76B4D" w14:textId="77777777" w:rsidR="0037590A" w:rsidRPr="0037590A" w:rsidRDefault="0037590A" w:rsidP="00E36E6C">
            <w:pPr>
              <w:pStyle w:val="TableParagraph"/>
              <w:spacing w:line="240" w:lineRule="auto"/>
              <w:rPr>
                <w:sz w:val="20"/>
                <w:szCs w:val="20"/>
                <w:lang w:val="ru-RU"/>
              </w:rPr>
            </w:pPr>
          </w:p>
        </w:tc>
        <w:tc>
          <w:tcPr>
            <w:tcW w:w="3260" w:type="dxa"/>
          </w:tcPr>
          <w:p w14:paraId="6C6C3552" w14:textId="77777777" w:rsidR="0037590A" w:rsidRPr="0037590A" w:rsidRDefault="0037590A" w:rsidP="00E36E6C">
            <w:pPr>
              <w:pStyle w:val="TableParagraph"/>
              <w:spacing w:line="240" w:lineRule="auto"/>
              <w:rPr>
                <w:sz w:val="20"/>
                <w:szCs w:val="20"/>
                <w:lang w:val="ru-RU"/>
              </w:rPr>
            </w:pPr>
          </w:p>
        </w:tc>
      </w:tr>
      <w:tr w:rsidR="0037590A" w:rsidRPr="0037590A" w14:paraId="16B824D1" w14:textId="77777777" w:rsidTr="00E36E6C">
        <w:trPr>
          <w:trHeight w:val="90"/>
        </w:trPr>
        <w:tc>
          <w:tcPr>
            <w:tcW w:w="2977" w:type="dxa"/>
          </w:tcPr>
          <w:p w14:paraId="43D61E04" w14:textId="77777777" w:rsidR="0037590A" w:rsidRPr="0037590A" w:rsidRDefault="0037590A" w:rsidP="00E36E6C">
            <w:pPr>
              <w:pStyle w:val="TableParagraph"/>
              <w:spacing w:line="240" w:lineRule="auto"/>
              <w:rPr>
                <w:sz w:val="20"/>
                <w:szCs w:val="20"/>
                <w:lang w:val="ru-RU"/>
              </w:rPr>
            </w:pPr>
          </w:p>
        </w:tc>
        <w:tc>
          <w:tcPr>
            <w:tcW w:w="3402" w:type="dxa"/>
          </w:tcPr>
          <w:p w14:paraId="084A64E9" w14:textId="77777777" w:rsidR="0037590A" w:rsidRPr="0037590A" w:rsidRDefault="0037590A" w:rsidP="00E36E6C">
            <w:pPr>
              <w:pStyle w:val="TableParagraph"/>
              <w:spacing w:line="240" w:lineRule="auto"/>
              <w:rPr>
                <w:sz w:val="20"/>
                <w:szCs w:val="20"/>
                <w:lang w:val="ru-RU"/>
              </w:rPr>
            </w:pPr>
          </w:p>
        </w:tc>
        <w:tc>
          <w:tcPr>
            <w:tcW w:w="3260" w:type="dxa"/>
          </w:tcPr>
          <w:p w14:paraId="290DEFE0" w14:textId="77777777" w:rsidR="0037590A" w:rsidRPr="0037590A" w:rsidRDefault="0037590A" w:rsidP="00E36E6C">
            <w:pPr>
              <w:pStyle w:val="TableParagraph"/>
              <w:spacing w:line="240" w:lineRule="auto"/>
              <w:rPr>
                <w:sz w:val="20"/>
                <w:szCs w:val="20"/>
                <w:lang w:val="ru-RU"/>
              </w:rPr>
            </w:pPr>
          </w:p>
        </w:tc>
      </w:tr>
    </w:tbl>
    <w:p w14:paraId="34570625" w14:textId="77777777" w:rsidR="00A21C47" w:rsidRPr="0037590A" w:rsidRDefault="00A21C47" w:rsidP="001B2E47">
      <w:pPr>
        <w:jc w:val="center"/>
        <w:rPr>
          <w:sz w:val="22"/>
          <w:szCs w:val="22"/>
        </w:rPr>
      </w:pPr>
      <w:r w:rsidRPr="0037590A">
        <w:rPr>
          <w:sz w:val="22"/>
          <w:szCs w:val="22"/>
        </w:rPr>
        <w:t>Подписи сторон:</w:t>
      </w:r>
    </w:p>
    <w:tbl>
      <w:tblPr>
        <w:tblW w:w="10065" w:type="dxa"/>
        <w:tblInd w:w="250" w:type="dxa"/>
        <w:tblLayout w:type="fixed"/>
        <w:tblLook w:val="04A0" w:firstRow="1" w:lastRow="0" w:firstColumn="1" w:lastColumn="0" w:noHBand="0" w:noVBand="1"/>
      </w:tblPr>
      <w:tblGrid>
        <w:gridCol w:w="4961"/>
        <w:gridCol w:w="5104"/>
      </w:tblGrid>
      <w:tr w:rsidR="00A21C47" w:rsidRPr="0037590A" w14:paraId="03869457" w14:textId="77777777" w:rsidTr="00A21C47">
        <w:trPr>
          <w:trHeight w:val="1835"/>
        </w:trPr>
        <w:tc>
          <w:tcPr>
            <w:tcW w:w="4961" w:type="dxa"/>
          </w:tcPr>
          <w:p w14:paraId="09937683" w14:textId="77777777" w:rsidR="00A21C47" w:rsidRPr="0037590A" w:rsidRDefault="00A21C47" w:rsidP="001B2E47">
            <w:pPr>
              <w:tabs>
                <w:tab w:val="left" w:pos="567"/>
              </w:tabs>
              <w:rPr>
                <w:sz w:val="22"/>
                <w:szCs w:val="22"/>
                <w:lang w:eastAsia="zh-CN"/>
              </w:rPr>
            </w:pPr>
            <w:r w:rsidRPr="0037590A">
              <w:rPr>
                <w:sz w:val="22"/>
                <w:szCs w:val="22"/>
              </w:rPr>
              <w:t>«Предприятие»:</w:t>
            </w:r>
          </w:p>
          <w:p w14:paraId="7936347C" w14:textId="77777777" w:rsidR="00A21C47" w:rsidRPr="0037590A" w:rsidRDefault="00A21C47" w:rsidP="001B2E47">
            <w:pPr>
              <w:tabs>
                <w:tab w:val="left" w:pos="567"/>
              </w:tabs>
              <w:rPr>
                <w:sz w:val="22"/>
                <w:szCs w:val="22"/>
              </w:rPr>
            </w:pPr>
            <w:r w:rsidRPr="0037590A">
              <w:rPr>
                <w:sz w:val="22"/>
                <w:szCs w:val="22"/>
              </w:rPr>
              <w:t>ООО «Звезда</w:t>
            </w:r>
            <w:proofErr w:type="gramStart"/>
            <w:r w:rsidRPr="0037590A">
              <w:rPr>
                <w:sz w:val="22"/>
                <w:szCs w:val="22"/>
              </w:rPr>
              <w:t xml:space="preserve"> У</w:t>
            </w:r>
            <w:proofErr w:type="gramEnd"/>
            <w:r w:rsidRPr="0037590A">
              <w:rPr>
                <w:sz w:val="22"/>
                <w:szCs w:val="22"/>
              </w:rPr>
              <w:t>правляет»</w:t>
            </w:r>
          </w:p>
          <w:p w14:paraId="2F888264" w14:textId="77777777" w:rsidR="00E93A60" w:rsidRPr="0037590A" w:rsidRDefault="00E93A60" w:rsidP="001B2E47">
            <w:pPr>
              <w:tabs>
                <w:tab w:val="left" w:pos="567"/>
              </w:tabs>
              <w:rPr>
                <w:bCs/>
                <w:sz w:val="22"/>
                <w:szCs w:val="22"/>
              </w:rPr>
            </w:pPr>
          </w:p>
          <w:p w14:paraId="22FF0E39" w14:textId="77777777" w:rsidR="00A21C47" w:rsidRPr="0037590A" w:rsidRDefault="00A21C47" w:rsidP="001B2E47">
            <w:pPr>
              <w:tabs>
                <w:tab w:val="left" w:pos="567"/>
              </w:tabs>
              <w:rPr>
                <w:sz w:val="22"/>
                <w:szCs w:val="22"/>
              </w:rPr>
            </w:pPr>
            <w:r w:rsidRPr="0037590A">
              <w:rPr>
                <w:bCs/>
                <w:sz w:val="22"/>
                <w:szCs w:val="22"/>
              </w:rPr>
              <w:t>Генеральный директор</w:t>
            </w:r>
          </w:p>
          <w:p w14:paraId="2DD156A8" w14:textId="77777777" w:rsidR="00E93A60" w:rsidRPr="0037590A" w:rsidRDefault="00E93A60" w:rsidP="001B2E47">
            <w:pPr>
              <w:tabs>
                <w:tab w:val="left" w:pos="567"/>
              </w:tabs>
              <w:rPr>
                <w:bCs/>
                <w:sz w:val="22"/>
                <w:szCs w:val="22"/>
              </w:rPr>
            </w:pPr>
          </w:p>
          <w:p w14:paraId="52F63C7A" w14:textId="43CFABA5" w:rsidR="00A21C47" w:rsidRPr="0037590A" w:rsidRDefault="00A21C47" w:rsidP="001B2E47">
            <w:pPr>
              <w:tabs>
                <w:tab w:val="left" w:pos="567"/>
              </w:tabs>
              <w:rPr>
                <w:sz w:val="22"/>
                <w:szCs w:val="22"/>
              </w:rPr>
            </w:pPr>
            <w:r w:rsidRPr="0037590A">
              <w:rPr>
                <w:bCs/>
                <w:sz w:val="22"/>
                <w:szCs w:val="22"/>
              </w:rPr>
              <w:t>_______________________ Ю.А. Лялина</w:t>
            </w:r>
          </w:p>
          <w:p w14:paraId="4B7AFF2B" w14:textId="77777777" w:rsidR="00A21C47" w:rsidRPr="0037590A" w:rsidRDefault="00A21C47" w:rsidP="001B2E47">
            <w:pPr>
              <w:tabs>
                <w:tab w:val="left" w:pos="567"/>
              </w:tabs>
              <w:rPr>
                <w:sz w:val="22"/>
                <w:szCs w:val="22"/>
              </w:rPr>
            </w:pPr>
            <w:proofErr w:type="spellStart"/>
            <w:r w:rsidRPr="0037590A">
              <w:rPr>
                <w:bCs/>
                <w:sz w:val="22"/>
                <w:szCs w:val="22"/>
              </w:rPr>
              <w:t>м.п</w:t>
            </w:r>
            <w:proofErr w:type="spellEnd"/>
            <w:r w:rsidRPr="0037590A">
              <w:rPr>
                <w:bCs/>
                <w:sz w:val="22"/>
                <w:szCs w:val="22"/>
              </w:rPr>
              <w:t>.</w:t>
            </w:r>
          </w:p>
        </w:tc>
        <w:tc>
          <w:tcPr>
            <w:tcW w:w="5104" w:type="dxa"/>
          </w:tcPr>
          <w:p w14:paraId="489BEF36" w14:textId="77777777" w:rsidR="00A21C47" w:rsidRPr="0037590A" w:rsidRDefault="00A21C47" w:rsidP="001B2E47">
            <w:pPr>
              <w:tabs>
                <w:tab w:val="left" w:pos="567"/>
              </w:tabs>
              <w:rPr>
                <w:sz w:val="22"/>
                <w:szCs w:val="22"/>
                <w:lang w:eastAsia="zh-CN"/>
              </w:rPr>
            </w:pPr>
            <w:r w:rsidRPr="0037590A">
              <w:rPr>
                <w:sz w:val="22"/>
                <w:szCs w:val="22"/>
              </w:rPr>
              <w:t>«Абонент»:</w:t>
            </w:r>
          </w:p>
          <w:p w14:paraId="61D23B94" w14:textId="77777777" w:rsidR="0084189E" w:rsidRPr="0037590A" w:rsidRDefault="0084189E" w:rsidP="001B2E47">
            <w:pPr>
              <w:tabs>
                <w:tab w:val="left" w:pos="851"/>
              </w:tabs>
              <w:rPr>
                <w:sz w:val="22"/>
                <w:szCs w:val="22"/>
              </w:rPr>
            </w:pPr>
          </w:p>
          <w:p w14:paraId="594482AB" w14:textId="77777777" w:rsidR="0084189E" w:rsidRPr="0037590A" w:rsidRDefault="0084189E" w:rsidP="001B2E47">
            <w:pPr>
              <w:tabs>
                <w:tab w:val="left" w:pos="851"/>
              </w:tabs>
              <w:rPr>
                <w:sz w:val="22"/>
                <w:szCs w:val="22"/>
              </w:rPr>
            </w:pPr>
            <w:r w:rsidRPr="0037590A">
              <w:rPr>
                <w:sz w:val="22"/>
                <w:szCs w:val="22"/>
              </w:rPr>
              <w:t>______________________________</w:t>
            </w:r>
          </w:p>
          <w:p w14:paraId="3455B529" w14:textId="77777777" w:rsidR="0084189E" w:rsidRPr="0037590A" w:rsidRDefault="0084189E" w:rsidP="001B2E47">
            <w:pPr>
              <w:tabs>
                <w:tab w:val="left" w:pos="851"/>
              </w:tabs>
              <w:rPr>
                <w:sz w:val="22"/>
                <w:szCs w:val="22"/>
              </w:rPr>
            </w:pPr>
          </w:p>
          <w:p w14:paraId="5713B3F8" w14:textId="77777777" w:rsidR="0084189E" w:rsidRPr="0037590A" w:rsidRDefault="0084189E" w:rsidP="001B2E47">
            <w:pPr>
              <w:tabs>
                <w:tab w:val="left" w:pos="851"/>
              </w:tabs>
              <w:rPr>
                <w:sz w:val="22"/>
                <w:szCs w:val="22"/>
              </w:rPr>
            </w:pPr>
          </w:p>
          <w:p w14:paraId="29EC1546" w14:textId="77777777" w:rsidR="0084189E" w:rsidRPr="0037590A" w:rsidRDefault="0084189E" w:rsidP="001B2E47">
            <w:pPr>
              <w:tabs>
                <w:tab w:val="left" w:pos="851"/>
              </w:tabs>
              <w:rPr>
                <w:sz w:val="22"/>
                <w:szCs w:val="22"/>
              </w:rPr>
            </w:pPr>
            <w:r w:rsidRPr="0037590A">
              <w:rPr>
                <w:sz w:val="22"/>
                <w:szCs w:val="22"/>
              </w:rPr>
              <w:t>__________________ / __________</w:t>
            </w:r>
          </w:p>
          <w:p w14:paraId="0B77871A" w14:textId="60F8F2A6" w:rsidR="00A21C47" w:rsidRPr="0037590A" w:rsidRDefault="0084189E" w:rsidP="001B2E47">
            <w:pPr>
              <w:pStyle w:val="3"/>
              <w:spacing w:after="0"/>
              <w:ind w:left="0"/>
              <w:rPr>
                <w:sz w:val="22"/>
                <w:szCs w:val="22"/>
              </w:rPr>
            </w:pPr>
            <w:proofErr w:type="spellStart"/>
            <w:r w:rsidRPr="0037590A">
              <w:rPr>
                <w:rFonts w:eastAsia="Calibri"/>
                <w:sz w:val="22"/>
                <w:szCs w:val="22"/>
              </w:rPr>
              <w:t>м.п</w:t>
            </w:r>
            <w:proofErr w:type="spellEnd"/>
            <w:r w:rsidRPr="0037590A">
              <w:rPr>
                <w:rFonts w:eastAsia="Calibri"/>
                <w:sz w:val="22"/>
                <w:szCs w:val="22"/>
              </w:rPr>
              <w:t>.</w:t>
            </w:r>
          </w:p>
        </w:tc>
      </w:tr>
    </w:tbl>
    <w:p w14:paraId="5CF5814E" w14:textId="77777777" w:rsidR="00630366" w:rsidRPr="0037590A" w:rsidRDefault="00630366" w:rsidP="001B2E47">
      <w:pPr>
        <w:rPr>
          <w:sz w:val="22"/>
          <w:szCs w:val="22"/>
        </w:rPr>
      </w:pPr>
    </w:p>
    <w:p w14:paraId="12EA9FA4" w14:textId="77777777" w:rsidR="00211D5B" w:rsidRPr="0037590A" w:rsidRDefault="00211D5B" w:rsidP="001B2E47">
      <w:pPr>
        <w:rPr>
          <w:sz w:val="22"/>
          <w:szCs w:val="22"/>
        </w:rPr>
      </w:pPr>
    </w:p>
    <w:p w14:paraId="02B934A5" w14:textId="46441B56" w:rsidR="00211D5B" w:rsidRPr="0037590A" w:rsidRDefault="00211D5B" w:rsidP="001B2E47">
      <w:pPr>
        <w:jc w:val="right"/>
        <w:rPr>
          <w:sz w:val="22"/>
          <w:szCs w:val="22"/>
        </w:rPr>
      </w:pPr>
      <w:r w:rsidRPr="0037590A">
        <w:rPr>
          <w:sz w:val="22"/>
          <w:szCs w:val="22"/>
        </w:rPr>
        <w:t xml:space="preserve">Приложение № </w:t>
      </w:r>
      <w:r w:rsidR="009D6821" w:rsidRPr="0037590A">
        <w:rPr>
          <w:sz w:val="22"/>
          <w:szCs w:val="22"/>
        </w:rPr>
        <w:t>2</w:t>
      </w:r>
    </w:p>
    <w:p w14:paraId="1625443C" w14:textId="77777777" w:rsidR="00211D5B" w:rsidRPr="0037590A" w:rsidRDefault="00211D5B" w:rsidP="001B2E47">
      <w:pPr>
        <w:jc w:val="right"/>
        <w:rPr>
          <w:sz w:val="22"/>
          <w:szCs w:val="22"/>
        </w:rPr>
      </w:pPr>
      <w:r w:rsidRPr="0037590A">
        <w:rPr>
          <w:sz w:val="22"/>
          <w:szCs w:val="22"/>
        </w:rPr>
        <w:t xml:space="preserve">к договору теплоснабжения </w:t>
      </w:r>
    </w:p>
    <w:p w14:paraId="7F7C5A16" w14:textId="77777777" w:rsidR="009D6821" w:rsidRPr="0037590A" w:rsidRDefault="009D6821" w:rsidP="001B2E47">
      <w:pPr>
        <w:jc w:val="right"/>
        <w:rPr>
          <w:sz w:val="22"/>
          <w:szCs w:val="22"/>
        </w:rPr>
      </w:pPr>
      <w:r w:rsidRPr="0037590A">
        <w:rPr>
          <w:sz w:val="22"/>
          <w:szCs w:val="22"/>
        </w:rPr>
        <w:t>№ ___ от «___»___________ 20__г.</w:t>
      </w:r>
    </w:p>
    <w:p w14:paraId="4BA9C322" w14:textId="77777777" w:rsidR="00211D5B" w:rsidRPr="0037590A" w:rsidRDefault="00211D5B" w:rsidP="001B2E47">
      <w:pPr>
        <w:jc w:val="right"/>
        <w:rPr>
          <w:sz w:val="22"/>
          <w:szCs w:val="22"/>
        </w:rPr>
      </w:pPr>
    </w:p>
    <w:p w14:paraId="4AAFBF4D" w14:textId="77777777" w:rsidR="00211D5B" w:rsidRPr="0037590A" w:rsidRDefault="00211D5B" w:rsidP="001B2E47">
      <w:pPr>
        <w:tabs>
          <w:tab w:val="left" w:pos="851"/>
        </w:tabs>
        <w:ind w:firstLine="567"/>
        <w:jc w:val="center"/>
        <w:rPr>
          <w:color w:val="000000"/>
          <w:sz w:val="22"/>
          <w:szCs w:val="22"/>
        </w:rPr>
      </w:pPr>
      <w:r w:rsidRPr="0037590A">
        <w:rPr>
          <w:color w:val="000000"/>
          <w:sz w:val="22"/>
          <w:szCs w:val="22"/>
        </w:rPr>
        <w:t xml:space="preserve">Отчет о теплопотреблении </w:t>
      </w:r>
    </w:p>
    <w:p w14:paraId="534ABF8B" w14:textId="77777777" w:rsidR="00211D5B" w:rsidRPr="0037590A" w:rsidRDefault="00211D5B" w:rsidP="001B2E47">
      <w:pPr>
        <w:tabs>
          <w:tab w:val="left" w:pos="851"/>
        </w:tabs>
        <w:ind w:firstLine="567"/>
        <w:jc w:val="center"/>
        <w:rPr>
          <w:sz w:val="22"/>
          <w:szCs w:val="22"/>
        </w:rPr>
      </w:pPr>
      <w:r w:rsidRPr="0037590A">
        <w:rPr>
          <w:color w:val="000000"/>
          <w:sz w:val="22"/>
          <w:szCs w:val="22"/>
        </w:rPr>
        <w:t>__________________________________</w:t>
      </w:r>
    </w:p>
    <w:p w14:paraId="75A317C7" w14:textId="77777777" w:rsidR="00211D5B" w:rsidRPr="0037590A" w:rsidRDefault="00211D5B" w:rsidP="001B2E47">
      <w:pPr>
        <w:jc w:val="right"/>
        <w:rPr>
          <w:sz w:val="22"/>
          <w:szCs w:val="22"/>
        </w:rPr>
      </w:pPr>
    </w:p>
    <w:tbl>
      <w:tblPr>
        <w:tblW w:w="10265" w:type="dxa"/>
        <w:tblInd w:w="93" w:type="dxa"/>
        <w:tblLook w:val="04A0" w:firstRow="1" w:lastRow="0" w:firstColumn="1" w:lastColumn="0" w:noHBand="0" w:noVBand="1"/>
      </w:tblPr>
      <w:tblGrid>
        <w:gridCol w:w="720"/>
        <w:gridCol w:w="2130"/>
        <w:gridCol w:w="2100"/>
        <w:gridCol w:w="1302"/>
        <w:gridCol w:w="1560"/>
        <w:gridCol w:w="2453"/>
      </w:tblGrid>
      <w:tr w:rsidR="00211D5B" w:rsidRPr="0037590A" w14:paraId="6934A4BC" w14:textId="77777777" w:rsidTr="00211D5B">
        <w:trPr>
          <w:trHeight w:val="1260"/>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CD416CC" w14:textId="77777777" w:rsidR="00211D5B" w:rsidRPr="0037590A" w:rsidRDefault="00211D5B" w:rsidP="001B2E47">
            <w:pPr>
              <w:jc w:val="center"/>
              <w:rPr>
                <w:sz w:val="22"/>
                <w:szCs w:val="22"/>
              </w:rPr>
            </w:pPr>
            <w:r w:rsidRPr="0037590A">
              <w:rPr>
                <w:sz w:val="22"/>
                <w:szCs w:val="22"/>
              </w:rPr>
              <w:t xml:space="preserve">№ </w:t>
            </w:r>
            <w:proofErr w:type="gramStart"/>
            <w:r w:rsidRPr="0037590A">
              <w:rPr>
                <w:sz w:val="22"/>
                <w:szCs w:val="22"/>
              </w:rPr>
              <w:t>п</w:t>
            </w:r>
            <w:proofErr w:type="gramEnd"/>
            <w:r w:rsidRPr="0037590A">
              <w:rPr>
                <w:sz w:val="22"/>
                <w:szCs w:val="22"/>
              </w:rPr>
              <w:t>/п</w:t>
            </w:r>
          </w:p>
        </w:tc>
        <w:tc>
          <w:tcPr>
            <w:tcW w:w="2130" w:type="dxa"/>
            <w:tcBorders>
              <w:top w:val="single" w:sz="4" w:space="0" w:color="000000"/>
              <w:left w:val="nil"/>
              <w:bottom w:val="single" w:sz="4" w:space="0" w:color="000000"/>
              <w:right w:val="single" w:sz="4" w:space="0" w:color="000000"/>
            </w:tcBorders>
            <w:shd w:val="clear" w:color="auto" w:fill="auto"/>
            <w:vAlign w:val="center"/>
            <w:hideMark/>
          </w:tcPr>
          <w:p w14:paraId="3F7B39FF" w14:textId="77777777" w:rsidR="00211D5B" w:rsidRPr="0037590A" w:rsidRDefault="00211D5B" w:rsidP="001B2E47">
            <w:pPr>
              <w:jc w:val="center"/>
              <w:rPr>
                <w:sz w:val="22"/>
                <w:szCs w:val="22"/>
              </w:rPr>
            </w:pPr>
            <w:r w:rsidRPr="0037590A">
              <w:rPr>
                <w:sz w:val="22"/>
                <w:szCs w:val="22"/>
              </w:rPr>
              <w:t>Наименование объекта (адрес)</w:t>
            </w:r>
          </w:p>
        </w:tc>
        <w:tc>
          <w:tcPr>
            <w:tcW w:w="2100" w:type="dxa"/>
            <w:tcBorders>
              <w:top w:val="single" w:sz="4" w:space="0" w:color="000000"/>
              <w:left w:val="nil"/>
              <w:bottom w:val="single" w:sz="4" w:space="0" w:color="000000"/>
              <w:right w:val="single" w:sz="4" w:space="0" w:color="000000"/>
            </w:tcBorders>
            <w:shd w:val="clear" w:color="auto" w:fill="auto"/>
            <w:vAlign w:val="center"/>
            <w:hideMark/>
          </w:tcPr>
          <w:p w14:paraId="756CB3B7" w14:textId="77777777" w:rsidR="00211D5B" w:rsidRPr="0037590A" w:rsidRDefault="00211D5B" w:rsidP="001B2E47">
            <w:pPr>
              <w:jc w:val="center"/>
              <w:rPr>
                <w:sz w:val="22"/>
                <w:szCs w:val="22"/>
              </w:rPr>
            </w:pPr>
            <w:r w:rsidRPr="0037590A">
              <w:rPr>
                <w:sz w:val="22"/>
                <w:szCs w:val="22"/>
              </w:rPr>
              <w:t>Заводской номер прибора учета</w:t>
            </w:r>
          </w:p>
        </w:tc>
        <w:tc>
          <w:tcPr>
            <w:tcW w:w="1302" w:type="dxa"/>
            <w:tcBorders>
              <w:top w:val="single" w:sz="4" w:space="0" w:color="000000"/>
              <w:left w:val="nil"/>
              <w:bottom w:val="single" w:sz="4" w:space="0" w:color="000000"/>
              <w:right w:val="single" w:sz="4" w:space="0" w:color="000000"/>
            </w:tcBorders>
            <w:shd w:val="clear" w:color="auto" w:fill="auto"/>
            <w:vAlign w:val="center"/>
            <w:hideMark/>
          </w:tcPr>
          <w:p w14:paraId="663769A4" w14:textId="77777777" w:rsidR="00211D5B" w:rsidRPr="0037590A" w:rsidRDefault="00211D5B" w:rsidP="001B2E47">
            <w:pPr>
              <w:jc w:val="center"/>
              <w:rPr>
                <w:sz w:val="22"/>
                <w:szCs w:val="22"/>
              </w:rPr>
            </w:pPr>
            <w:r w:rsidRPr="0037590A">
              <w:rPr>
                <w:sz w:val="22"/>
                <w:szCs w:val="22"/>
              </w:rPr>
              <w:t>Тип прибора учета</w:t>
            </w:r>
          </w:p>
        </w:tc>
        <w:tc>
          <w:tcPr>
            <w:tcW w:w="1560" w:type="dxa"/>
            <w:tcBorders>
              <w:top w:val="single" w:sz="4" w:space="0" w:color="000000"/>
              <w:left w:val="nil"/>
              <w:bottom w:val="single" w:sz="4" w:space="0" w:color="000000"/>
              <w:right w:val="single" w:sz="4" w:space="0" w:color="000000"/>
            </w:tcBorders>
            <w:shd w:val="clear" w:color="auto" w:fill="auto"/>
            <w:vAlign w:val="center"/>
            <w:hideMark/>
          </w:tcPr>
          <w:p w14:paraId="76DCA3A6" w14:textId="77777777" w:rsidR="00211D5B" w:rsidRPr="0037590A" w:rsidRDefault="00211D5B" w:rsidP="001B2E47">
            <w:pPr>
              <w:jc w:val="center"/>
              <w:rPr>
                <w:sz w:val="22"/>
                <w:szCs w:val="22"/>
              </w:rPr>
            </w:pPr>
            <w:r w:rsidRPr="0037590A">
              <w:rPr>
                <w:sz w:val="22"/>
                <w:szCs w:val="22"/>
              </w:rPr>
              <w:t>Показания прибора учета</w:t>
            </w:r>
          </w:p>
        </w:tc>
        <w:tc>
          <w:tcPr>
            <w:tcW w:w="2453" w:type="dxa"/>
            <w:tcBorders>
              <w:top w:val="single" w:sz="4" w:space="0" w:color="000000"/>
              <w:left w:val="nil"/>
              <w:bottom w:val="single" w:sz="4" w:space="0" w:color="000000"/>
              <w:right w:val="single" w:sz="4" w:space="0" w:color="000000"/>
            </w:tcBorders>
            <w:shd w:val="clear" w:color="auto" w:fill="auto"/>
            <w:vAlign w:val="center"/>
            <w:hideMark/>
          </w:tcPr>
          <w:p w14:paraId="097F06CD" w14:textId="77777777" w:rsidR="00211D5B" w:rsidRPr="0037590A" w:rsidRDefault="00211D5B" w:rsidP="001B2E47">
            <w:pPr>
              <w:jc w:val="center"/>
              <w:rPr>
                <w:sz w:val="22"/>
                <w:szCs w:val="22"/>
              </w:rPr>
            </w:pPr>
            <w:r w:rsidRPr="0037590A">
              <w:rPr>
                <w:sz w:val="22"/>
                <w:szCs w:val="22"/>
              </w:rPr>
              <w:t>Место расположения (подающий/обратный трубопровод)</w:t>
            </w:r>
          </w:p>
        </w:tc>
      </w:tr>
      <w:tr w:rsidR="00211D5B" w:rsidRPr="0037590A" w14:paraId="54141057" w14:textId="77777777" w:rsidTr="00211D5B">
        <w:trPr>
          <w:trHeight w:val="319"/>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14:paraId="23A0BE54" w14:textId="77777777" w:rsidR="00211D5B" w:rsidRPr="0037590A" w:rsidRDefault="00211D5B" w:rsidP="001B2E47">
            <w:pPr>
              <w:rPr>
                <w:sz w:val="22"/>
                <w:szCs w:val="22"/>
              </w:rPr>
            </w:pPr>
            <w:r w:rsidRPr="0037590A">
              <w:rPr>
                <w:sz w:val="22"/>
                <w:szCs w:val="22"/>
              </w:rPr>
              <w:t> </w:t>
            </w:r>
          </w:p>
        </w:tc>
        <w:tc>
          <w:tcPr>
            <w:tcW w:w="2130" w:type="dxa"/>
            <w:tcBorders>
              <w:top w:val="nil"/>
              <w:left w:val="nil"/>
              <w:bottom w:val="single" w:sz="4" w:space="0" w:color="000000"/>
              <w:right w:val="single" w:sz="4" w:space="0" w:color="000000"/>
            </w:tcBorders>
            <w:shd w:val="clear" w:color="auto" w:fill="auto"/>
            <w:noWrap/>
            <w:vAlign w:val="bottom"/>
            <w:hideMark/>
          </w:tcPr>
          <w:p w14:paraId="68B263EC" w14:textId="77777777" w:rsidR="00211D5B" w:rsidRPr="0037590A" w:rsidRDefault="00211D5B" w:rsidP="001B2E47">
            <w:pPr>
              <w:rPr>
                <w:sz w:val="22"/>
                <w:szCs w:val="22"/>
              </w:rPr>
            </w:pPr>
            <w:r w:rsidRPr="0037590A">
              <w:rPr>
                <w:sz w:val="22"/>
                <w:szCs w:val="22"/>
              </w:rPr>
              <w:t> </w:t>
            </w:r>
          </w:p>
        </w:tc>
        <w:tc>
          <w:tcPr>
            <w:tcW w:w="2100" w:type="dxa"/>
            <w:tcBorders>
              <w:top w:val="nil"/>
              <w:left w:val="nil"/>
              <w:bottom w:val="single" w:sz="4" w:space="0" w:color="000000"/>
              <w:right w:val="single" w:sz="4" w:space="0" w:color="000000"/>
            </w:tcBorders>
            <w:shd w:val="clear" w:color="auto" w:fill="auto"/>
            <w:noWrap/>
            <w:vAlign w:val="bottom"/>
            <w:hideMark/>
          </w:tcPr>
          <w:p w14:paraId="1EB0328C" w14:textId="77777777" w:rsidR="00211D5B" w:rsidRPr="0037590A" w:rsidRDefault="00211D5B" w:rsidP="001B2E47">
            <w:pPr>
              <w:rPr>
                <w:sz w:val="22"/>
                <w:szCs w:val="22"/>
              </w:rPr>
            </w:pPr>
            <w:r w:rsidRPr="0037590A">
              <w:rPr>
                <w:sz w:val="22"/>
                <w:szCs w:val="22"/>
              </w:rPr>
              <w:t> </w:t>
            </w:r>
          </w:p>
        </w:tc>
        <w:tc>
          <w:tcPr>
            <w:tcW w:w="1302" w:type="dxa"/>
            <w:tcBorders>
              <w:top w:val="nil"/>
              <w:left w:val="nil"/>
              <w:bottom w:val="single" w:sz="4" w:space="0" w:color="000000"/>
              <w:right w:val="single" w:sz="4" w:space="0" w:color="000000"/>
            </w:tcBorders>
            <w:shd w:val="clear" w:color="auto" w:fill="auto"/>
            <w:noWrap/>
            <w:vAlign w:val="bottom"/>
            <w:hideMark/>
          </w:tcPr>
          <w:p w14:paraId="688FE838" w14:textId="77777777" w:rsidR="00211D5B" w:rsidRPr="0037590A" w:rsidRDefault="00211D5B" w:rsidP="001B2E47">
            <w:pPr>
              <w:rPr>
                <w:sz w:val="22"/>
                <w:szCs w:val="22"/>
              </w:rPr>
            </w:pPr>
            <w:r w:rsidRPr="0037590A">
              <w:rPr>
                <w:sz w:val="22"/>
                <w:szCs w:val="22"/>
              </w:rPr>
              <w:t> </w:t>
            </w:r>
          </w:p>
        </w:tc>
        <w:tc>
          <w:tcPr>
            <w:tcW w:w="1560" w:type="dxa"/>
            <w:tcBorders>
              <w:top w:val="nil"/>
              <w:left w:val="nil"/>
              <w:bottom w:val="single" w:sz="4" w:space="0" w:color="000000"/>
              <w:right w:val="single" w:sz="4" w:space="0" w:color="000000"/>
            </w:tcBorders>
            <w:shd w:val="clear" w:color="auto" w:fill="auto"/>
            <w:noWrap/>
            <w:vAlign w:val="bottom"/>
            <w:hideMark/>
          </w:tcPr>
          <w:p w14:paraId="73CC917E" w14:textId="77777777" w:rsidR="00211D5B" w:rsidRPr="0037590A" w:rsidRDefault="00211D5B" w:rsidP="001B2E47">
            <w:pPr>
              <w:rPr>
                <w:sz w:val="22"/>
                <w:szCs w:val="22"/>
              </w:rPr>
            </w:pPr>
            <w:r w:rsidRPr="0037590A">
              <w:rPr>
                <w:sz w:val="22"/>
                <w:szCs w:val="22"/>
              </w:rPr>
              <w:t> </w:t>
            </w:r>
          </w:p>
        </w:tc>
        <w:tc>
          <w:tcPr>
            <w:tcW w:w="2453" w:type="dxa"/>
            <w:tcBorders>
              <w:top w:val="nil"/>
              <w:left w:val="nil"/>
              <w:bottom w:val="single" w:sz="4" w:space="0" w:color="000000"/>
              <w:right w:val="single" w:sz="4" w:space="0" w:color="000000"/>
            </w:tcBorders>
            <w:shd w:val="clear" w:color="auto" w:fill="auto"/>
            <w:noWrap/>
            <w:vAlign w:val="bottom"/>
            <w:hideMark/>
          </w:tcPr>
          <w:p w14:paraId="09F69739" w14:textId="77777777" w:rsidR="00211D5B" w:rsidRPr="0037590A" w:rsidRDefault="00211D5B" w:rsidP="001B2E47">
            <w:pPr>
              <w:rPr>
                <w:sz w:val="22"/>
                <w:szCs w:val="22"/>
              </w:rPr>
            </w:pPr>
            <w:r w:rsidRPr="0037590A">
              <w:rPr>
                <w:sz w:val="22"/>
                <w:szCs w:val="22"/>
              </w:rPr>
              <w:t> </w:t>
            </w:r>
          </w:p>
        </w:tc>
      </w:tr>
      <w:tr w:rsidR="00211D5B" w:rsidRPr="0037590A" w14:paraId="78A20A55" w14:textId="77777777" w:rsidTr="00211D5B">
        <w:trPr>
          <w:trHeight w:val="319"/>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14:paraId="20C3C102" w14:textId="77777777" w:rsidR="00211D5B" w:rsidRPr="0037590A" w:rsidRDefault="00211D5B" w:rsidP="001B2E47">
            <w:pPr>
              <w:rPr>
                <w:sz w:val="22"/>
                <w:szCs w:val="22"/>
              </w:rPr>
            </w:pPr>
            <w:r w:rsidRPr="0037590A">
              <w:rPr>
                <w:sz w:val="22"/>
                <w:szCs w:val="22"/>
              </w:rPr>
              <w:t> </w:t>
            </w:r>
          </w:p>
        </w:tc>
        <w:tc>
          <w:tcPr>
            <w:tcW w:w="2130" w:type="dxa"/>
            <w:tcBorders>
              <w:top w:val="nil"/>
              <w:left w:val="nil"/>
              <w:bottom w:val="single" w:sz="4" w:space="0" w:color="000000"/>
              <w:right w:val="single" w:sz="4" w:space="0" w:color="000000"/>
            </w:tcBorders>
            <w:shd w:val="clear" w:color="auto" w:fill="auto"/>
            <w:noWrap/>
            <w:vAlign w:val="bottom"/>
            <w:hideMark/>
          </w:tcPr>
          <w:p w14:paraId="10D036AE" w14:textId="77777777" w:rsidR="00211D5B" w:rsidRPr="0037590A" w:rsidRDefault="00211D5B" w:rsidP="001B2E47">
            <w:pPr>
              <w:rPr>
                <w:sz w:val="22"/>
                <w:szCs w:val="22"/>
              </w:rPr>
            </w:pPr>
            <w:r w:rsidRPr="0037590A">
              <w:rPr>
                <w:sz w:val="22"/>
                <w:szCs w:val="22"/>
              </w:rPr>
              <w:t> </w:t>
            </w:r>
          </w:p>
        </w:tc>
        <w:tc>
          <w:tcPr>
            <w:tcW w:w="2100" w:type="dxa"/>
            <w:tcBorders>
              <w:top w:val="nil"/>
              <w:left w:val="nil"/>
              <w:bottom w:val="single" w:sz="4" w:space="0" w:color="000000"/>
              <w:right w:val="single" w:sz="4" w:space="0" w:color="000000"/>
            </w:tcBorders>
            <w:shd w:val="clear" w:color="auto" w:fill="auto"/>
            <w:noWrap/>
            <w:vAlign w:val="bottom"/>
            <w:hideMark/>
          </w:tcPr>
          <w:p w14:paraId="1ECE7998" w14:textId="77777777" w:rsidR="00211D5B" w:rsidRPr="0037590A" w:rsidRDefault="00211D5B" w:rsidP="001B2E47">
            <w:pPr>
              <w:rPr>
                <w:sz w:val="22"/>
                <w:szCs w:val="22"/>
              </w:rPr>
            </w:pPr>
            <w:r w:rsidRPr="0037590A">
              <w:rPr>
                <w:sz w:val="22"/>
                <w:szCs w:val="22"/>
              </w:rPr>
              <w:t> </w:t>
            </w:r>
          </w:p>
        </w:tc>
        <w:tc>
          <w:tcPr>
            <w:tcW w:w="1302" w:type="dxa"/>
            <w:tcBorders>
              <w:top w:val="nil"/>
              <w:left w:val="nil"/>
              <w:bottom w:val="single" w:sz="4" w:space="0" w:color="000000"/>
              <w:right w:val="single" w:sz="4" w:space="0" w:color="000000"/>
            </w:tcBorders>
            <w:shd w:val="clear" w:color="auto" w:fill="auto"/>
            <w:noWrap/>
            <w:vAlign w:val="bottom"/>
            <w:hideMark/>
          </w:tcPr>
          <w:p w14:paraId="721B8186" w14:textId="77777777" w:rsidR="00211D5B" w:rsidRPr="0037590A" w:rsidRDefault="00211D5B" w:rsidP="001B2E47">
            <w:pPr>
              <w:rPr>
                <w:sz w:val="22"/>
                <w:szCs w:val="22"/>
              </w:rPr>
            </w:pPr>
            <w:r w:rsidRPr="0037590A">
              <w:rPr>
                <w:sz w:val="22"/>
                <w:szCs w:val="22"/>
              </w:rPr>
              <w:t> </w:t>
            </w:r>
          </w:p>
        </w:tc>
        <w:tc>
          <w:tcPr>
            <w:tcW w:w="1560" w:type="dxa"/>
            <w:tcBorders>
              <w:top w:val="nil"/>
              <w:left w:val="nil"/>
              <w:bottom w:val="single" w:sz="4" w:space="0" w:color="000000"/>
              <w:right w:val="single" w:sz="4" w:space="0" w:color="000000"/>
            </w:tcBorders>
            <w:shd w:val="clear" w:color="auto" w:fill="auto"/>
            <w:noWrap/>
            <w:vAlign w:val="bottom"/>
            <w:hideMark/>
          </w:tcPr>
          <w:p w14:paraId="2444F28F" w14:textId="77777777" w:rsidR="00211D5B" w:rsidRPr="0037590A" w:rsidRDefault="00211D5B" w:rsidP="001B2E47">
            <w:pPr>
              <w:rPr>
                <w:sz w:val="22"/>
                <w:szCs w:val="22"/>
              </w:rPr>
            </w:pPr>
            <w:r w:rsidRPr="0037590A">
              <w:rPr>
                <w:sz w:val="22"/>
                <w:szCs w:val="22"/>
              </w:rPr>
              <w:t> </w:t>
            </w:r>
          </w:p>
        </w:tc>
        <w:tc>
          <w:tcPr>
            <w:tcW w:w="2453" w:type="dxa"/>
            <w:tcBorders>
              <w:top w:val="nil"/>
              <w:left w:val="nil"/>
              <w:bottom w:val="single" w:sz="4" w:space="0" w:color="000000"/>
              <w:right w:val="single" w:sz="4" w:space="0" w:color="000000"/>
            </w:tcBorders>
            <w:shd w:val="clear" w:color="auto" w:fill="auto"/>
            <w:noWrap/>
            <w:vAlign w:val="bottom"/>
            <w:hideMark/>
          </w:tcPr>
          <w:p w14:paraId="041A1B9D" w14:textId="77777777" w:rsidR="00211D5B" w:rsidRPr="0037590A" w:rsidRDefault="00211D5B" w:rsidP="001B2E47">
            <w:pPr>
              <w:rPr>
                <w:sz w:val="22"/>
                <w:szCs w:val="22"/>
              </w:rPr>
            </w:pPr>
            <w:r w:rsidRPr="0037590A">
              <w:rPr>
                <w:sz w:val="22"/>
                <w:szCs w:val="22"/>
              </w:rPr>
              <w:t> </w:t>
            </w:r>
          </w:p>
        </w:tc>
      </w:tr>
      <w:tr w:rsidR="00211D5B" w:rsidRPr="0037590A" w14:paraId="055DEA96" w14:textId="77777777" w:rsidTr="00211D5B">
        <w:trPr>
          <w:trHeight w:val="319"/>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14:paraId="7B7356D6" w14:textId="77777777" w:rsidR="00211D5B" w:rsidRPr="0037590A" w:rsidRDefault="00211D5B" w:rsidP="001B2E47">
            <w:pPr>
              <w:rPr>
                <w:sz w:val="22"/>
                <w:szCs w:val="22"/>
              </w:rPr>
            </w:pPr>
            <w:r w:rsidRPr="0037590A">
              <w:rPr>
                <w:sz w:val="22"/>
                <w:szCs w:val="22"/>
              </w:rPr>
              <w:t> </w:t>
            </w:r>
          </w:p>
        </w:tc>
        <w:tc>
          <w:tcPr>
            <w:tcW w:w="2130" w:type="dxa"/>
            <w:tcBorders>
              <w:top w:val="nil"/>
              <w:left w:val="nil"/>
              <w:bottom w:val="single" w:sz="4" w:space="0" w:color="000000"/>
              <w:right w:val="single" w:sz="4" w:space="0" w:color="000000"/>
            </w:tcBorders>
            <w:shd w:val="clear" w:color="auto" w:fill="auto"/>
            <w:noWrap/>
            <w:vAlign w:val="bottom"/>
            <w:hideMark/>
          </w:tcPr>
          <w:p w14:paraId="12D7489B" w14:textId="77777777" w:rsidR="00211D5B" w:rsidRPr="0037590A" w:rsidRDefault="00211D5B" w:rsidP="001B2E47">
            <w:pPr>
              <w:rPr>
                <w:sz w:val="22"/>
                <w:szCs w:val="22"/>
              </w:rPr>
            </w:pPr>
            <w:r w:rsidRPr="0037590A">
              <w:rPr>
                <w:sz w:val="22"/>
                <w:szCs w:val="22"/>
              </w:rPr>
              <w:t> </w:t>
            </w:r>
          </w:p>
        </w:tc>
        <w:tc>
          <w:tcPr>
            <w:tcW w:w="2100" w:type="dxa"/>
            <w:tcBorders>
              <w:top w:val="nil"/>
              <w:left w:val="nil"/>
              <w:bottom w:val="single" w:sz="4" w:space="0" w:color="000000"/>
              <w:right w:val="single" w:sz="4" w:space="0" w:color="000000"/>
            </w:tcBorders>
            <w:shd w:val="clear" w:color="auto" w:fill="auto"/>
            <w:noWrap/>
            <w:vAlign w:val="bottom"/>
            <w:hideMark/>
          </w:tcPr>
          <w:p w14:paraId="68091555" w14:textId="77777777" w:rsidR="00211D5B" w:rsidRPr="0037590A" w:rsidRDefault="00211D5B" w:rsidP="001B2E47">
            <w:pPr>
              <w:rPr>
                <w:sz w:val="22"/>
                <w:szCs w:val="22"/>
              </w:rPr>
            </w:pPr>
            <w:r w:rsidRPr="0037590A">
              <w:rPr>
                <w:sz w:val="22"/>
                <w:szCs w:val="22"/>
              </w:rPr>
              <w:t> </w:t>
            </w:r>
          </w:p>
        </w:tc>
        <w:tc>
          <w:tcPr>
            <w:tcW w:w="1302" w:type="dxa"/>
            <w:tcBorders>
              <w:top w:val="nil"/>
              <w:left w:val="nil"/>
              <w:bottom w:val="single" w:sz="4" w:space="0" w:color="000000"/>
              <w:right w:val="single" w:sz="4" w:space="0" w:color="000000"/>
            </w:tcBorders>
            <w:shd w:val="clear" w:color="auto" w:fill="auto"/>
            <w:noWrap/>
            <w:vAlign w:val="bottom"/>
            <w:hideMark/>
          </w:tcPr>
          <w:p w14:paraId="3F845278" w14:textId="77777777" w:rsidR="00211D5B" w:rsidRPr="0037590A" w:rsidRDefault="00211D5B" w:rsidP="001B2E47">
            <w:pPr>
              <w:rPr>
                <w:sz w:val="22"/>
                <w:szCs w:val="22"/>
              </w:rPr>
            </w:pPr>
            <w:r w:rsidRPr="0037590A">
              <w:rPr>
                <w:sz w:val="22"/>
                <w:szCs w:val="22"/>
              </w:rPr>
              <w:t> </w:t>
            </w:r>
          </w:p>
        </w:tc>
        <w:tc>
          <w:tcPr>
            <w:tcW w:w="1560" w:type="dxa"/>
            <w:tcBorders>
              <w:top w:val="nil"/>
              <w:left w:val="nil"/>
              <w:bottom w:val="single" w:sz="4" w:space="0" w:color="000000"/>
              <w:right w:val="single" w:sz="4" w:space="0" w:color="000000"/>
            </w:tcBorders>
            <w:shd w:val="clear" w:color="auto" w:fill="auto"/>
            <w:noWrap/>
            <w:vAlign w:val="bottom"/>
            <w:hideMark/>
          </w:tcPr>
          <w:p w14:paraId="525C9158" w14:textId="77777777" w:rsidR="00211D5B" w:rsidRPr="0037590A" w:rsidRDefault="00211D5B" w:rsidP="001B2E47">
            <w:pPr>
              <w:rPr>
                <w:sz w:val="22"/>
                <w:szCs w:val="22"/>
              </w:rPr>
            </w:pPr>
            <w:r w:rsidRPr="0037590A">
              <w:rPr>
                <w:sz w:val="22"/>
                <w:szCs w:val="22"/>
              </w:rPr>
              <w:t> </w:t>
            </w:r>
          </w:p>
        </w:tc>
        <w:tc>
          <w:tcPr>
            <w:tcW w:w="2453" w:type="dxa"/>
            <w:tcBorders>
              <w:top w:val="nil"/>
              <w:left w:val="nil"/>
              <w:bottom w:val="single" w:sz="4" w:space="0" w:color="000000"/>
              <w:right w:val="single" w:sz="4" w:space="0" w:color="000000"/>
            </w:tcBorders>
            <w:shd w:val="clear" w:color="auto" w:fill="auto"/>
            <w:noWrap/>
            <w:vAlign w:val="bottom"/>
            <w:hideMark/>
          </w:tcPr>
          <w:p w14:paraId="4440CF4F" w14:textId="77777777" w:rsidR="00211D5B" w:rsidRPr="0037590A" w:rsidRDefault="00211D5B" w:rsidP="001B2E47">
            <w:pPr>
              <w:rPr>
                <w:sz w:val="22"/>
                <w:szCs w:val="22"/>
              </w:rPr>
            </w:pPr>
            <w:r w:rsidRPr="0037590A">
              <w:rPr>
                <w:sz w:val="22"/>
                <w:szCs w:val="22"/>
              </w:rPr>
              <w:t> </w:t>
            </w:r>
          </w:p>
        </w:tc>
      </w:tr>
      <w:tr w:rsidR="00211D5B" w:rsidRPr="0037590A" w14:paraId="393DC3DE" w14:textId="77777777" w:rsidTr="00211D5B">
        <w:trPr>
          <w:trHeight w:val="319"/>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14:paraId="7EFD2AA5" w14:textId="77777777" w:rsidR="00211D5B" w:rsidRPr="0037590A" w:rsidRDefault="00211D5B" w:rsidP="001B2E47">
            <w:pPr>
              <w:rPr>
                <w:sz w:val="22"/>
                <w:szCs w:val="22"/>
              </w:rPr>
            </w:pPr>
            <w:r w:rsidRPr="0037590A">
              <w:rPr>
                <w:sz w:val="22"/>
                <w:szCs w:val="22"/>
              </w:rPr>
              <w:t> </w:t>
            </w:r>
          </w:p>
        </w:tc>
        <w:tc>
          <w:tcPr>
            <w:tcW w:w="2130" w:type="dxa"/>
            <w:tcBorders>
              <w:top w:val="nil"/>
              <w:left w:val="nil"/>
              <w:bottom w:val="single" w:sz="4" w:space="0" w:color="000000"/>
              <w:right w:val="single" w:sz="4" w:space="0" w:color="000000"/>
            </w:tcBorders>
            <w:shd w:val="clear" w:color="auto" w:fill="auto"/>
            <w:noWrap/>
            <w:vAlign w:val="bottom"/>
            <w:hideMark/>
          </w:tcPr>
          <w:p w14:paraId="5159F7F2" w14:textId="77777777" w:rsidR="00211D5B" w:rsidRPr="0037590A" w:rsidRDefault="00211D5B" w:rsidP="001B2E47">
            <w:pPr>
              <w:rPr>
                <w:sz w:val="22"/>
                <w:szCs w:val="22"/>
              </w:rPr>
            </w:pPr>
            <w:r w:rsidRPr="0037590A">
              <w:rPr>
                <w:sz w:val="22"/>
                <w:szCs w:val="22"/>
              </w:rPr>
              <w:t> </w:t>
            </w:r>
          </w:p>
        </w:tc>
        <w:tc>
          <w:tcPr>
            <w:tcW w:w="2100" w:type="dxa"/>
            <w:tcBorders>
              <w:top w:val="nil"/>
              <w:left w:val="nil"/>
              <w:bottom w:val="single" w:sz="4" w:space="0" w:color="000000"/>
              <w:right w:val="single" w:sz="4" w:space="0" w:color="000000"/>
            </w:tcBorders>
            <w:shd w:val="clear" w:color="auto" w:fill="auto"/>
            <w:noWrap/>
            <w:vAlign w:val="bottom"/>
            <w:hideMark/>
          </w:tcPr>
          <w:p w14:paraId="0389F06F" w14:textId="77777777" w:rsidR="00211D5B" w:rsidRPr="0037590A" w:rsidRDefault="00211D5B" w:rsidP="001B2E47">
            <w:pPr>
              <w:rPr>
                <w:sz w:val="22"/>
                <w:szCs w:val="22"/>
              </w:rPr>
            </w:pPr>
            <w:r w:rsidRPr="0037590A">
              <w:rPr>
                <w:sz w:val="22"/>
                <w:szCs w:val="22"/>
              </w:rPr>
              <w:t> </w:t>
            </w:r>
          </w:p>
        </w:tc>
        <w:tc>
          <w:tcPr>
            <w:tcW w:w="1302" w:type="dxa"/>
            <w:tcBorders>
              <w:top w:val="nil"/>
              <w:left w:val="nil"/>
              <w:bottom w:val="single" w:sz="4" w:space="0" w:color="000000"/>
              <w:right w:val="single" w:sz="4" w:space="0" w:color="000000"/>
            </w:tcBorders>
            <w:shd w:val="clear" w:color="auto" w:fill="auto"/>
            <w:noWrap/>
            <w:vAlign w:val="bottom"/>
            <w:hideMark/>
          </w:tcPr>
          <w:p w14:paraId="5DD98CEB" w14:textId="77777777" w:rsidR="00211D5B" w:rsidRPr="0037590A" w:rsidRDefault="00211D5B" w:rsidP="001B2E47">
            <w:pPr>
              <w:rPr>
                <w:sz w:val="22"/>
                <w:szCs w:val="22"/>
              </w:rPr>
            </w:pPr>
            <w:r w:rsidRPr="0037590A">
              <w:rPr>
                <w:sz w:val="22"/>
                <w:szCs w:val="22"/>
              </w:rPr>
              <w:t> </w:t>
            </w:r>
          </w:p>
        </w:tc>
        <w:tc>
          <w:tcPr>
            <w:tcW w:w="1560" w:type="dxa"/>
            <w:tcBorders>
              <w:top w:val="nil"/>
              <w:left w:val="nil"/>
              <w:bottom w:val="single" w:sz="4" w:space="0" w:color="000000"/>
              <w:right w:val="single" w:sz="4" w:space="0" w:color="000000"/>
            </w:tcBorders>
            <w:shd w:val="clear" w:color="auto" w:fill="auto"/>
            <w:noWrap/>
            <w:vAlign w:val="bottom"/>
            <w:hideMark/>
          </w:tcPr>
          <w:p w14:paraId="7DFFEEDB" w14:textId="77777777" w:rsidR="00211D5B" w:rsidRPr="0037590A" w:rsidRDefault="00211D5B" w:rsidP="001B2E47">
            <w:pPr>
              <w:rPr>
                <w:sz w:val="22"/>
                <w:szCs w:val="22"/>
              </w:rPr>
            </w:pPr>
            <w:r w:rsidRPr="0037590A">
              <w:rPr>
                <w:sz w:val="22"/>
                <w:szCs w:val="22"/>
              </w:rPr>
              <w:t> </w:t>
            </w:r>
          </w:p>
        </w:tc>
        <w:tc>
          <w:tcPr>
            <w:tcW w:w="2453" w:type="dxa"/>
            <w:tcBorders>
              <w:top w:val="nil"/>
              <w:left w:val="nil"/>
              <w:bottom w:val="single" w:sz="4" w:space="0" w:color="000000"/>
              <w:right w:val="single" w:sz="4" w:space="0" w:color="000000"/>
            </w:tcBorders>
            <w:shd w:val="clear" w:color="auto" w:fill="auto"/>
            <w:noWrap/>
            <w:vAlign w:val="bottom"/>
            <w:hideMark/>
          </w:tcPr>
          <w:p w14:paraId="5E7B3F71" w14:textId="77777777" w:rsidR="00211D5B" w:rsidRPr="0037590A" w:rsidRDefault="00211D5B" w:rsidP="001B2E47">
            <w:pPr>
              <w:rPr>
                <w:sz w:val="22"/>
                <w:szCs w:val="22"/>
              </w:rPr>
            </w:pPr>
            <w:r w:rsidRPr="0037590A">
              <w:rPr>
                <w:sz w:val="22"/>
                <w:szCs w:val="22"/>
              </w:rPr>
              <w:t> </w:t>
            </w:r>
          </w:p>
        </w:tc>
      </w:tr>
      <w:tr w:rsidR="00211D5B" w:rsidRPr="0037590A" w14:paraId="5DA2CA80" w14:textId="77777777" w:rsidTr="00211D5B">
        <w:trPr>
          <w:trHeight w:val="319"/>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14:paraId="118FF21E" w14:textId="77777777" w:rsidR="00211D5B" w:rsidRPr="0037590A" w:rsidRDefault="00211D5B" w:rsidP="001B2E47">
            <w:pPr>
              <w:rPr>
                <w:sz w:val="22"/>
                <w:szCs w:val="22"/>
              </w:rPr>
            </w:pPr>
            <w:r w:rsidRPr="0037590A">
              <w:rPr>
                <w:sz w:val="22"/>
                <w:szCs w:val="22"/>
              </w:rPr>
              <w:t> </w:t>
            </w:r>
          </w:p>
        </w:tc>
        <w:tc>
          <w:tcPr>
            <w:tcW w:w="2130" w:type="dxa"/>
            <w:tcBorders>
              <w:top w:val="nil"/>
              <w:left w:val="nil"/>
              <w:bottom w:val="single" w:sz="4" w:space="0" w:color="000000"/>
              <w:right w:val="single" w:sz="4" w:space="0" w:color="000000"/>
            </w:tcBorders>
            <w:shd w:val="clear" w:color="auto" w:fill="auto"/>
            <w:noWrap/>
            <w:vAlign w:val="bottom"/>
            <w:hideMark/>
          </w:tcPr>
          <w:p w14:paraId="5A4833E6" w14:textId="77777777" w:rsidR="00211D5B" w:rsidRPr="0037590A" w:rsidRDefault="00211D5B" w:rsidP="001B2E47">
            <w:pPr>
              <w:rPr>
                <w:sz w:val="22"/>
                <w:szCs w:val="22"/>
              </w:rPr>
            </w:pPr>
            <w:r w:rsidRPr="0037590A">
              <w:rPr>
                <w:sz w:val="22"/>
                <w:szCs w:val="22"/>
              </w:rPr>
              <w:t> </w:t>
            </w:r>
          </w:p>
        </w:tc>
        <w:tc>
          <w:tcPr>
            <w:tcW w:w="2100" w:type="dxa"/>
            <w:tcBorders>
              <w:top w:val="nil"/>
              <w:left w:val="nil"/>
              <w:bottom w:val="single" w:sz="4" w:space="0" w:color="000000"/>
              <w:right w:val="single" w:sz="4" w:space="0" w:color="000000"/>
            </w:tcBorders>
            <w:shd w:val="clear" w:color="auto" w:fill="auto"/>
            <w:noWrap/>
            <w:vAlign w:val="bottom"/>
            <w:hideMark/>
          </w:tcPr>
          <w:p w14:paraId="1EFBF7F1" w14:textId="77777777" w:rsidR="00211D5B" w:rsidRPr="0037590A" w:rsidRDefault="00211D5B" w:rsidP="001B2E47">
            <w:pPr>
              <w:rPr>
                <w:sz w:val="22"/>
                <w:szCs w:val="22"/>
              </w:rPr>
            </w:pPr>
            <w:r w:rsidRPr="0037590A">
              <w:rPr>
                <w:sz w:val="22"/>
                <w:szCs w:val="22"/>
              </w:rPr>
              <w:t> </w:t>
            </w:r>
          </w:p>
        </w:tc>
        <w:tc>
          <w:tcPr>
            <w:tcW w:w="1302" w:type="dxa"/>
            <w:tcBorders>
              <w:top w:val="nil"/>
              <w:left w:val="nil"/>
              <w:bottom w:val="single" w:sz="4" w:space="0" w:color="000000"/>
              <w:right w:val="single" w:sz="4" w:space="0" w:color="000000"/>
            </w:tcBorders>
            <w:shd w:val="clear" w:color="auto" w:fill="auto"/>
            <w:noWrap/>
            <w:vAlign w:val="bottom"/>
            <w:hideMark/>
          </w:tcPr>
          <w:p w14:paraId="436395EB" w14:textId="77777777" w:rsidR="00211D5B" w:rsidRPr="0037590A" w:rsidRDefault="00211D5B" w:rsidP="001B2E47">
            <w:pPr>
              <w:rPr>
                <w:sz w:val="22"/>
                <w:szCs w:val="22"/>
              </w:rPr>
            </w:pPr>
            <w:r w:rsidRPr="0037590A">
              <w:rPr>
                <w:sz w:val="22"/>
                <w:szCs w:val="22"/>
              </w:rPr>
              <w:t> </w:t>
            </w:r>
          </w:p>
        </w:tc>
        <w:tc>
          <w:tcPr>
            <w:tcW w:w="1560" w:type="dxa"/>
            <w:tcBorders>
              <w:top w:val="nil"/>
              <w:left w:val="nil"/>
              <w:bottom w:val="single" w:sz="4" w:space="0" w:color="000000"/>
              <w:right w:val="single" w:sz="4" w:space="0" w:color="000000"/>
            </w:tcBorders>
            <w:shd w:val="clear" w:color="auto" w:fill="auto"/>
            <w:noWrap/>
            <w:vAlign w:val="bottom"/>
            <w:hideMark/>
          </w:tcPr>
          <w:p w14:paraId="5E7B2924" w14:textId="77777777" w:rsidR="00211D5B" w:rsidRPr="0037590A" w:rsidRDefault="00211D5B" w:rsidP="001B2E47">
            <w:pPr>
              <w:rPr>
                <w:sz w:val="22"/>
                <w:szCs w:val="22"/>
              </w:rPr>
            </w:pPr>
            <w:r w:rsidRPr="0037590A">
              <w:rPr>
                <w:sz w:val="22"/>
                <w:szCs w:val="22"/>
              </w:rPr>
              <w:t> </w:t>
            </w:r>
          </w:p>
        </w:tc>
        <w:tc>
          <w:tcPr>
            <w:tcW w:w="2453" w:type="dxa"/>
            <w:tcBorders>
              <w:top w:val="nil"/>
              <w:left w:val="nil"/>
              <w:bottom w:val="single" w:sz="4" w:space="0" w:color="000000"/>
              <w:right w:val="single" w:sz="4" w:space="0" w:color="000000"/>
            </w:tcBorders>
            <w:shd w:val="clear" w:color="auto" w:fill="auto"/>
            <w:noWrap/>
            <w:vAlign w:val="bottom"/>
            <w:hideMark/>
          </w:tcPr>
          <w:p w14:paraId="35E642F0" w14:textId="77777777" w:rsidR="00211D5B" w:rsidRPr="0037590A" w:rsidRDefault="00211D5B" w:rsidP="001B2E47">
            <w:pPr>
              <w:rPr>
                <w:sz w:val="22"/>
                <w:szCs w:val="22"/>
              </w:rPr>
            </w:pPr>
            <w:r w:rsidRPr="0037590A">
              <w:rPr>
                <w:sz w:val="22"/>
                <w:szCs w:val="22"/>
              </w:rPr>
              <w:t> </w:t>
            </w:r>
          </w:p>
        </w:tc>
      </w:tr>
      <w:tr w:rsidR="00211D5B" w:rsidRPr="0037590A" w14:paraId="5A072363" w14:textId="77777777" w:rsidTr="00211D5B">
        <w:trPr>
          <w:trHeight w:val="319"/>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14:paraId="493F7E1F" w14:textId="77777777" w:rsidR="00211D5B" w:rsidRPr="0037590A" w:rsidRDefault="00211D5B" w:rsidP="001B2E47">
            <w:pPr>
              <w:rPr>
                <w:sz w:val="22"/>
                <w:szCs w:val="22"/>
              </w:rPr>
            </w:pPr>
            <w:r w:rsidRPr="0037590A">
              <w:rPr>
                <w:sz w:val="22"/>
                <w:szCs w:val="22"/>
              </w:rPr>
              <w:t> </w:t>
            </w:r>
          </w:p>
        </w:tc>
        <w:tc>
          <w:tcPr>
            <w:tcW w:w="2130" w:type="dxa"/>
            <w:tcBorders>
              <w:top w:val="nil"/>
              <w:left w:val="nil"/>
              <w:bottom w:val="single" w:sz="4" w:space="0" w:color="000000"/>
              <w:right w:val="single" w:sz="4" w:space="0" w:color="000000"/>
            </w:tcBorders>
            <w:shd w:val="clear" w:color="auto" w:fill="auto"/>
            <w:noWrap/>
            <w:vAlign w:val="bottom"/>
            <w:hideMark/>
          </w:tcPr>
          <w:p w14:paraId="23D63B23" w14:textId="77777777" w:rsidR="00211D5B" w:rsidRPr="0037590A" w:rsidRDefault="00211D5B" w:rsidP="001B2E47">
            <w:pPr>
              <w:rPr>
                <w:sz w:val="22"/>
                <w:szCs w:val="22"/>
              </w:rPr>
            </w:pPr>
            <w:r w:rsidRPr="0037590A">
              <w:rPr>
                <w:sz w:val="22"/>
                <w:szCs w:val="22"/>
              </w:rPr>
              <w:t> </w:t>
            </w:r>
          </w:p>
        </w:tc>
        <w:tc>
          <w:tcPr>
            <w:tcW w:w="2100" w:type="dxa"/>
            <w:tcBorders>
              <w:top w:val="nil"/>
              <w:left w:val="nil"/>
              <w:bottom w:val="single" w:sz="4" w:space="0" w:color="000000"/>
              <w:right w:val="single" w:sz="4" w:space="0" w:color="000000"/>
            </w:tcBorders>
            <w:shd w:val="clear" w:color="auto" w:fill="auto"/>
            <w:noWrap/>
            <w:vAlign w:val="bottom"/>
            <w:hideMark/>
          </w:tcPr>
          <w:p w14:paraId="6CA77951" w14:textId="77777777" w:rsidR="00211D5B" w:rsidRPr="0037590A" w:rsidRDefault="00211D5B" w:rsidP="001B2E47">
            <w:pPr>
              <w:rPr>
                <w:sz w:val="22"/>
                <w:szCs w:val="22"/>
              </w:rPr>
            </w:pPr>
            <w:r w:rsidRPr="0037590A">
              <w:rPr>
                <w:sz w:val="22"/>
                <w:szCs w:val="22"/>
              </w:rPr>
              <w:t> </w:t>
            </w:r>
          </w:p>
        </w:tc>
        <w:tc>
          <w:tcPr>
            <w:tcW w:w="1302" w:type="dxa"/>
            <w:tcBorders>
              <w:top w:val="nil"/>
              <w:left w:val="nil"/>
              <w:bottom w:val="single" w:sz="4" w:space="0" w:color="000000"/>
              <w:right w:val="single" w:sz="4" w:space="0" w:color="000000"/>
            </w:tcBorders>
            <w:shd w:val="clear" w:color="auto" w:fill="auto"/>
            <w:noWrap/>
            <w:vAlign w:val="bottom"/>
            <w:hideMark/>
          </w:tcPr>
          <w:p w14:paraId="6FE5FCD4" w14:textId="77777777" w:rsidR="00211D5B" w:rsidRPr="0037590A" w:rsidRDefault="00211D5B" w:rsidP="001B2E47">
            <w:pPr>
              <w:rPr>
                <w:sz w:val="22"/>
                <w:szCs w:val="22"/>
              </w:rPr>
            </w:pPr>
            <w:r w:rsidRPr="0037590A">
              <w:rPr>
                <w:sz w:val="22"/>
                <w:szCs w:val="22"/>
              </w:rPr>
              <w:t> </w:t>
            </w:r>
          </w:p>
        </w:tc>
        <w:tc>
          <w:tcPr>
            <w:tcW w:w="1560" w:type="dxa"/>
            <w:tcBorders>
              <w:top w:val="nil"/>
              <w:left w:val="nil"/>
              <w:bottom w:val="single" w:sz="4" w:space="0" w:color="000000"/>
              <w:right w:val="single" w:sz="4" w:space="0" w:color="000000"/>
            </w:tcBorders>
            <w:shd w:val="clear" w:color="auto" w:fill="auto"/>
            <w:noWrap/>
            <w:vAlign w:val="bottom"/>
            <w:hideMark/>
          </w:tcPr>
          <w:p w14:paraId="65213A23" w14:textId="77777777" w:rsidR="00211D5B" w:rsidRPr="0037590A" w:rsidRDefault="00211D5B" w:rsidP="001B2E47">
            <w:pPr>
              <w:rPr>
                <w:sz w:val="22"/>
                <w:szCs w:val="22"/>
              </w:rPr>
            </w:pPr>
            <w:r w:rsidRPr="0037590A">
              <w:rPr>
                <w:sz w:val="22"/>
                <w:szCs w:val="22"/>
              </w:rPr>
              <w:t> </w:t>
            </w:r>
          </w:p>
        </w:tc>
        <w:tc>
          <w:tcPr>
            <w:tcW w:w="2453" w:type="dxa"/>
            <w:tcBorders>
              <w:top w:val="nil"/>
              <w:left w:val="nil"/>
              <w:bottom w:val="single" w:sz="4" w:space="0" w:color="000000"/>
              <w:right w:val="single" w:sz="4" w:space="0" w:color="000000"/>
            </w:tcBorders>
            <w:shd w:val="clear" w:color="auto" w:fill="auto"/>
            <w:noWrap/>
            <w:vAlign w:val="bottom"/>
            <w:hideMark/>
          </w:tcPr>
          <w:p w14:paraId="46C04AEC" w14:textId="77777777" w:rsidR="00211D5B" w:rsidRPr="0037590A" w:rsidRDefault="00211D5B" w:rsidP="001B2E47">
            <w:pPr>
              <w:rPr>
                <w:sz w:val="22"/>
                <w:szCs w:val="22"/>
              </w:rPr>
            </w:pPr>
            <w:r w:rsidRPr="0037590A">
              <w:rPr>
                <w:sz w:val="22"/>
                <w:szCs w:val="22"/>
              </w:rPr>
              <w:t> </w:t>
            </w:r>
          </w:p>
        </w:tc>
      </w:tr>
      <w:tr w:rsidR="00211D5B" w:rsidRPr="0037590A" w14:paraId="2AEF2064" w14:textId="77777777" w:rsidTr="00211D5B">
        <w:trPr>
          <w:trHeight w:val="319"/>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14:paraId="5EE57D22" w14:textId="77777777" w:rsidR="00211D5B" w:rsidRPr="0037590A" w:rsidRDefault="00211D5B" w:rsidP="001B2E47">
            <w:pPr>
              <w:rPr>
                <w:sz w:val="22"/>
                <w:szCs w:val="22"/>
              </w:rPr>
            </w:pPr>
            <w:r w:rsidRPr="0037590A">
              <w:rPr>
                <w:sz w:val="22"/>
                <w:szCs w:val="22"/>
              </w:rPr>
              <w:t> </w:t>
            </w:r>
          </w:p>
        </w:tc>
        <w:tc>
          <w:tcPr>
            <w:tcW w:w="2130" w:type="dxa"/>
            <w:tcBorders>
              <w:top w:val="nil"/>
              <w:left w:val="nil"/>
              <w:bottom w:val="single" w:sz="4" w:space="0" w:color="000000"/>
              <w:right w:val="single" w:sz="4" w:space="0" w:color="000000"/>
            </w:tcBorders>
            <w:shd w:val="clear" w:color="auto" w:fill="auto"/>
            <w:noWrap/>
            <w:vAlign w:val="bottom"/>
            <w:hideMark/>
          </w:tcPr>
          <w:p w14:paraId="24FE57F8" w14:textId="77777777" w:rsidR="00211D5B" w:rsidRPr="0037590A" w:rsidRDefault="00211D5B" w:rsidP="001B2E47">
            <w:pPr>
              <w:rPr>
                <w:sz w:val="22"/>
                <w:szCs w:val="22"/>
              </w:rPr>
            </w:pPr>
            <w:r w:rsidRPr="0037590A">
              <w:rPr>
                <w:sz w:val="22"/>
                <w:szCs w:val="22"/>
              </w:rPr>
              <w:t> </w:t>
            </w:r>
          </w:p>
        </w:tc>
        <w:tc>
          <w:tcPr>
            <w:tcW w:w="2100" w:type="dxa"/>
            <w:tcBorders>
              <w:top w:val="nil"/>
              <w:left w:val="nil"/>
              <w:bottom w:val="single" w:sz="4" w:space="0" w:color="000000"/>
              <w:right w:val="single" w:sz="4" w:space="0" w:color="000000"/>
            </w:tcBorders>
            <w:shd w:val="clear" w:color="auto" w:fill="auto"/>
            <w:noWrap/>
            <w:vAlign w:val="bottom"/>
            <w:hideMark/>
          </w:tcPr>
          <w:p w14:paraId="4C819E08" w14:textId="77777777" w:rsidR="00211D5B" w:rsidRPr="0037590A" w:rsidRDefault="00211D5B" w:rsidP="001B2E47">
            <w:pPr>
              <w:rPr>
                <w:sz w:val="22"/>
                <w:szCs w:val="22"/>
              </w:rPr>
            </w:pPr>
            <w:r w:rsidRPr="0037590A">
              <w:rPr>
                <w:sz w:val="22"/>
                <w:szCs w:val="22"/>
              </w:rPr>
              <w:t> </w:t>
            </w:r>
          </w:p>
        </w:tc>
        <w:tc>
          <w:tcPr>
            <w:tcW w:w="1302" w:type="dxa"/>
            <w:tcBorders>
              <w:top w:val="nil"/>
              <w:left w:val="nil"/>
              <w:bottom w:val="single" w:sz="4" w:space="0" w:color="000000"/>
              <w:right w:val="single" w:sz="4" w:space="0" w:color="000000"/>
            </w:tcBorders>
            <w:shd w:val="clear" w:color="auto" w:fill="auto"/>
            <w:noWrap/>
            <w:vAlign w:val="bottom"/>
            <w:hideMark/>
          </w:tcPr>
          <w:p w14:paraId="23988A0D" w14:textId="77777777" w:rsidR="00211D5B" w:rsidRPr="0037590A" w:rsidRDefault="00211D5B" w:rsidP="001B2E47">
            <w:pPr>
              <w:rPr>
                <w:sz w:val="22"/>
                <w:szCs w:val="22"/>
              </w:rPr>
            </w:pPr>
            <w:r w:rsidRPr="0037590A">
              <w:rPr>
                <w:sz w:val="22"/>
                <w:szCs w:val="22"/>
              </w:rPr>
              <w:t> </w:t>
            </w:r>
          </w:p>
        </w:tc>
        <w:tc>
          <w:tcPr>
            <w:tcW w:w="1560" w:type="dxa"/>
            <w:tcBorders>
              <w:top w:val="nil"/>
              <w:left w:val="nil"/>
              <w:bottom w:val="single" w:sz="4" w:space="0" w:color="000000"/>
              <w:right w:val="single" w:sz="4" w:space="0" w:color="000000"/>
            </w:tcBorders>
            <w:shd w:val="clear" w:color="auto" w:fill="auto"/>
            <w:noWrap/>
            <w:vAlign w:val="bottom"/>
            <w:hideMark/>
          </w:tcPr>
          <w:p w14:paraId="2DF4D2D7" w14:textId="77777777" w:rsidR="00211D5B" w:rsidRPr="0037590A" w:rsidRDefault="00211D5B" w:rsidP="001B2E47">
            <w:pPr>
              <w:rPr>
                <w:sz w:val="22"/>
                <w:szCs w:val="22"/>
              </w:rPr>
            </w:pPr>
            <w:r w:rsidRPr="0037590A">
              <w:rPr>
                <w:sz w:val="22"/>
                <w:szCs w:val="22"/>
              </w:rPr>
              <w:t> </w:t>
            </w:r>
          </w:p>
        </w:tc>
        <w:tc>
          <w:tcPr>
            <w:tcW w:w="2453" w:type="dxa"/>
            <w:tcBorders>
              <w:top w:val="nil"/>
              <w:left w:val="nil"/>
              <w:bottom w:val="single" w:sz="4" w:space="0" w:color="000000"/>
              <w:right w:val="single" w:sz="4" w:space="0" w:color="000000"/>
            </w:tcBorders>
            <w:shd w:val="clear" w:color="auto" w:fill="auto"/>
            <w:noWrap/>
            <w:vAlign w:val="bottom"/>
            <w:hideMark/>
          </w:tcPr>
          <w:p w14:paraId="24494BD6" w14:textId="77777777" w:rsidR="00211D5B" w:rsidRPr="0037590A" w:rsidRDefault="00211D5B" w:rsidP="001B2E47">
            <w:pPr>
              <w:rPr>
                <w:sz w:val="22"/>
                <w:szCs w:val="22"/>
              </w:rPr>
            </w:pPr>
            <w:r w:rsidRPr="0037590A">
              <w:rPr>
                <w:sz w:val="22"/>
                <w:szCs w:val="22"/>
              </w:rPr>
              <w:t> </w:t>
            </w:r>
          </w:p>
        </w:tc>
      </w:tr>
      <w:tr w:rsidR="00211D5B" w:rsidRPr="0037590A" w14:paraId="74E488D3" w14:textId="77777777" w:rsidTr="00211D5B">
        <w:trPr>
          <w:trHeight w:val="319"/>
        </w:trPr>
        <w:tc>
          <w:tcPr>
            <w:tcW w:w="720" w:type="dxa"/>
            <w:tcBorders>
              <w:top w:val="nil"/>
              <w:left w:val="single" w:sz="4" w:space="0" w:color="000000"/>
              <w:bottom w:val="single" w:sz="4" w:space="0" w:color="000000"/>
              <w:right w:val="single" w:sz="4" w:space="0" w:color="000000"/>
            </w:tcBorders>
            <w:shd w:val="clear" w:color="auto" w:fill="auto"/>
            <w:noWrap/>
            <w:vAlign w:val="bottom"/>
            <w:hideMark/>
          </w:tcPr>
          <w:p w14:paraId="32BA7964" w14:textId="77777777" w:rsidR="00211D5B" w:rsidRPr="0037590A" w:rsidRDefault="00211D5B" w:rsidP="001B2E47">
            <w:pPr>
              <w:rPr>
                <w:sz w:val="22"/>
                <w:szCs w:val="22"/>
              </w:rPr>
            </w:pPr>
            <w:r w:rsidRPr="0037590A">
              <w:rPr>
                <w:sz w:val="22"/>
                <w:szCs w:val="22"/>
              </w:rPr>
              <w:t> </w:t>
            </w:r>
          </w:p>
        </w:tc>
        <w:tc>
          <w:tcPr>
            <w:tcW w:w="2130" w:type="dxa"/>
            <w:tcBorders>
              <w:top w:val="nil"/>
              <w:left w:val="nil"/>
              <w:bottom w:val="single" w:sz="4" w:space="0" w:color="000000"/>
              <w:right w:val="single" w:sz="4" w:space="0" w:color="000000"/>
            </w:tcBorders>
            <w:shd w:val="clear" w:color="auto" w:fill="auto"/>
            <w:noWrap/>
            <w:vAlign w:val="bottom"/>
            <w:hideMark/>
          </w:tcPr>
          <w:p w14:paraId="36CFBBBC" w14:textId="77777777" w:rsidR="00211D5B" w:rsidRPr="0037590A" w:rsidRDefault="00211D5B" w:rsidP="001B2E47">
            <w:pPr>
              <w:rPr>
                <w:sz w:val="22"/>
                <w:szCs w:val="22"/>
              </w:rPr>
            </w:pPr>
            <w:r w:rsidRPr="0037590A">
              <w:rPr>
                <w:sz w:val="22"/>
                <w:szCs w:val="22"/>
              </w:rPr>
              <w:t> </w:t>
            </w:r>
          </w:p>
        </w:tc>
        <w:tc>
          <w:tcPr>
            <w:tcW w:w="2100" w:type="dxa"/>
            <w:tcBorders>
              <w:top w:val="nil"/>
              <w:left w:val="nil"/>
              <w:bottom w:val="single" w:sz="4" w:space="0" w:color="000000"/>
              <w:right w:val="single" w:sz="4" w:space="0" w:color="000000"/>
            </w:tcBorders>
            <w:shd w:val="clear" w:color="auto" w:fill="auto"/>
            <w:noWrap/>
            <w:vAlign w:val="bottom"/>
            <w:hideMark/>
          </w:tcPr>
          <w:p w14:paraId="5A61DCEF" w14:textId="77777777" w:rsidR="00211D5B" w:rsidRPr="0037590A" w:rsidRDefault="00211D5B" w:rsidP="001B2E47">
            <w:pPr>
              <w:rPr>
                <w:sz w:val="22"/>
                <w:szCs w:val="22"/>
              </w:rPr>
            </w:pPr>
            <w:r w:rsidRPr="0037590A">
              <w:rPr>
                <w:sz w:val="22"/>
                <w:szCs w:val="22"/>
              </w:rPr>
              <w:t> </w:t>
            </w:r>
          </w:p>
        </w:tc>
        <w:tc>
          <w:tcPr>
            <w:tcW w:w="1302" w:type="dxa"/>
            <w:tcBorders>
              <w:top w:val="nil"/>
              <w:left w:val="nil"/>
              <w:bottom w:val="single" w:sz="4" w:space="0" w:color="000000"/>
              <w:right w:val="single" w:sz="4" w:space="0" w:color="000000"/>
            </w:tcBorders>
            <w:shd w:val="clear" w:color="auto" w:fill="auto"/>
            <w:noWrap/>
            <w:vAlign w:val="bottom"/>
            <w:hideMark/>
          </w:tcPr>
          <w:p w14:paraId="77659B28" w14:textId="77777777" w:rsidR="00211D5B" w:rsidRPr="0037590A" w:rsidRDefault="00211D5B" w:rsidP="001B2E47">
            <w:pPr>
              <w:rPr>
                <w:sz w:val="22"/>
                <w:szCs w:val="22"/>
              </w:rPr>
            </w:pPr>
            <w:r w:rsidRPr="0037590A">
              <w:rPr>
                <w:sz w:val="22"/>
                <w:szCs w:val="22"/>
              </w:rPr>
              <w:t> </w:t>
            </w:r>
          </w:p>
        </w:tc>
        <w:tc>
          <w:tcPr>
            <w:tcW w:w="1560" w:type="dxa"/>
            <w:tcBorders>
              <w:top w:val="nil"/>
              <w:left w:val="nil"/>
              <w:bottom w:val="single" w:sz="4" w:space="0" w:color="000000"/>
              <w:right w:val="single" w:sz="4" w:space="0" w:color="000000"/>
            </w:tcBorders>
            <w:shd w:val="clear" w:color="auto" w:fill="auto"/>
            <w:noWrap/>
            <w:vAlign w:val="bottom"/>
            <w:hideMark/>
          </w:tcPr>
          <w:p w14:paraId="0FFE41AC" w14:textId="77777777" w:rsidR="00211D5B" w:rsidRPr="0037590A" w:rsidRDefault="00211D5B" w:rsidP="001B2E47">
            <w:pPr>
              <w:rPr>
                <w:sz w:val="22"/>
                <w:szCs w:val="22"/>
              </w:rPr>
            </w:pPr>
            <w:r w:rsidRPr="0037590A">
              <w:rPr>
                <w:sz w:val="22"/>
                <w:szCs w:val="22"/>
              </w:rPr>
              <w:t> </w:t>
            </w:r>
          </w:p>
        </w:tc>
        <w:tc>
          <w:tcPr>
            <w:tcW w:w="2453" w:type="dxa"/>
            <w:tcBorders>
              <w:top w:val="nil"/>
              <w:left w:val="nil"/>
              <w:bottom w:val="single" w:sz="4" w:space="0" w:color="000000"/>
              <w:right w:val="single" w:sz="4" w:space="0" w:color="000000"/>
            </w:tcBorders>
            <w:shd w:val="clear" w:color="auto" w:fill="auto"/>
            <w:noWrap/>
            <w:vAlign w:val="bottom"/>
            <w:hideMark/>
          </w:tcPr>
          <w:p w14:paraId="282A2BF1" w14:textId="77777777" w:rsidR="00211D5B" w:rsidRPr="0037590A" w:rsidRDefault="00211D5B" w:rsidP="001B2E47">
            <w:pPr>
              <w:rPr>
                <w:sz w:val="22"/>
                <w:szCs w:val="22"/>
              </w:rPr>
            </w:pPr>
            <w:r w:rsidRPr="0037590A">
              <w:rPr>
                <w:sz w:val="22"/>
                <w:szCs w:val="22"/>
              </w:rPr>
              <w:t> </w:t>
            </w:r>
          </w:p>
        </w:tc>
      </w:tr>
    </w:tbl>
    <w:p w14:paraId="7E620368" w14:textId="77777777" w:rsidR="00211D5B" w:rsidRPr="0037590A" w:rsidRDefault="00211D5B" w:rsidP="001B2E47">
      <w:pPr>
        <w:jc w:val="right"/>
        <w:rPr>
          <w:sz w:val="22"/>
          <w:szCs w:val="22"/>
        </w:rPr>
      </w:pPr>
    </w:p>
    <w:p w14:paraId="11299742" w14:textId="77777777" w:rsidR="00211D5B" w:rsidRPr="0037590A" w:rsidRDefault="00211D5B" w:rsidP="001B2E47">
      <w:pPr>
        <w:jc w:val="right"/>
        <w:rPr>
          <w:sz w:val="22"/>
          <w:szCs w:val="22"/>
        </w:rPr>
      </w:pPr>
    </w:p>
    <w:p w14:paraId="039C76CD" w14:textId="77777777" w:rsidR="00211D5B" w:rsidRPr="0037590A" w:rsidRDefault="00211D5B" w:rsidP="001B2E47">
      <w:pPr>
        <w:jc w:val="center"/>
        <w:rPr>
          <w:sz w:val="22"/>
          <w:szCs w:val="22"/>
        </w:rPr>
      </w:pPr>
      <w:r w:rsidRPr="0037590A">
        <w:rPr>
          <w:sz w:val="22"/>
          <w:szCs w:val="22"/>
        </w:rPr>
        <w:t>Подписи сторон:</w:t>
      </w:r>
    </w:p>
    <w:tbl>
      <w:tblPr>
        <w:tblW w:w="10065" w:type="dxa"/>
        <w:tblInd w:w="250" w:type="dxa"/>
        <w:tblLayout w:type="fixed"/>
        <w:tblLook w:val="04A0" w:firstRow="1" w:lastRow="0" w:firstColumn="1" w:lastColumn="0" w:noHBand="0" w:noVBand="1"/>
      </w:tblPr>
      <w:tblGrid>
        <w:gridCol w:w="4961"/>
        <w:gridCol w:w="5104"/>
      </w:tblGrid>
      <w:tr w:rsidR="00211D5B" w:rsidRPr="0037590A" w14:paraId="4D2F17CA" w14:textId="77777777" w:rsidTr="00211D5B">
        <w:trPr>
          <w:trHeight w:val="1835"/>
        </w:trPr>
        <w:tc>
          <w:tcPr>
            <w:tcW w:w="4961" w:type="dxa"/>
          </w:tcPr>
          <w:p w14:paraId="24865650" w14:textId="77777777" w:rsidR="00211D5B" w:rsidRPr="0037590A" w:rsidRDefault="00211D5B" w:rsidP="001B2E47">
            <w:pPr>
              <w:tabs>
                <w:tab w:val="left" w:pos="567"/>
              </w:tabs>
              <w:rPr>
                <w:sz w:val="22"/>
                <w:szCs w:val="22"/>
                <w:lang w:eastAsia="zh-CN"/>
              </w:rPr>
            </w:pPr>
            <w:r w:rsidRPr="0037590A">
              <w:rPr>
                <w:sz w:val="22"/>
                <w:szCs w:val="22"/>
              </w:rPr>
              <w:t>«Предприятие»:</w:t>
            </w:r>
          </w:p>
          <w:p w14:paraId="50AA0B9C" w14:textId="77777777" w:rsidR="00211D5B" w:rsidRPr="0037590A" w:rsidRDefault="00211D5B" w:rsidP="001B2E47">
            <w:pPr>
              <w:tabs>
                <w:tab w:val="left" w:pos="567"/>
              </w:tabs>
              <w:rPr>
                <w:sz w:val="22"/>
                <w:szCs w:val="22"/>
              </w:rPr>
            </w:pPr>
            <w:r w:rsidRPr="0037590A">
              <w:rPr>
                <w:sz w:val="22"/>
                <w:szCs w:val="22"/>
              </w:rPr>
              <w:t>ООО «Звезда</w:t>
            </w:r>
            <w:proofErr w:type="gramStart"/>
            <w:r w:rsidRPr="0037590A">
              <w:rPr>
                <w:sz w:val="22"/>
                <w:szCs w:val="22"/>
              </w:rPr>
              <w:t xml:space="preserve"> У</w:t>
            </w:r>
            <w:proofErr w:type="gramEnd"/>
            <w:r w:rsidRPr="0037590A">
              <w:rPr>
                <w:sz w:val="22"/>
                <w:szCs w:val="22"/>
              </w:rPr>
              <w:t>правляет»</w:t>
            </w:r>
          </w:p>
          <w:p w14:paraId="268C43A1" w14:textId="77777777" w:rsidR="00211D5B" w:rsidRPr="0037590A" w:rsidRDefault="00211D5B" w:rsidP="001B2E47">
            <w:pPr>
              <w:pStyle w:val="a9"/>
              <w:tabs>
                <w:tab w:val="left" w:pos="567"/>
              </w:tabs>
            </w:pPr>
          </w:p>
          <w:p w14:paraId="6E0B36CD" w14:textId="77777777" w:rsidR="00211D5B" w:rsidRPr="0037590A" w:rsidRDefault="00211D5B" w:rsidP="001B2E47">
            <w:pPr>
              <w:tabs>
                <w:tab w:val="left" w:pos="567"/>
              </w:tabs>
              <w:rPr>
                <w:sz w:val="22"/>
                <w:szCs w:val="22"/>
              </w:rPr>
            </w:pPr>
            <w:r w:rsidRPr="0037590A">
              <w:rPr>
                <w:bCs/>
                <w:sz w:val="22"/>
                <w:szCs w:val="22"/>
              </w:rPr>
              <w:t>Генеральный директор</w:t>
            </w:r>
          </w:p>
          <w:p w14:paraId="3F4242F8" w14:textId="77777777" w:rsidR="00211D5B" w:rsidRPr="0037590A" w:rsidRDefault="00211D5B" w:rsidP="001B2E47">
            <w:pPr>
              <w:tabs>
                <w:tab w:val="left" w:pos="567"/>
              </w:tabs>
              <w:rPr>
                <w:bCs/>
                <w:sz w:val="22"/>
                <w:szCs w:val="22"/>
              </w:rPr>
            </w:pPr>
          </w:p>
          <w:p w14:paraId="6C0FFE88" w14:textId="77777777" w:rsidR="00211D5B" w:rsidRPr="0037590A" w:rsidRDefault="00211D5B" w:rsidP="001B2E47">
            <w:pPr>
              <w:tabs>
                <w:tab w:val="left" w:pos="567"/>
              </w:tabs>
              <w:rPr>
                <w:bCs/>
                <w:sz w:val="22"/>
                <w:szCs w:val="22"/>
              </w:rPr>
            </w:pPr>
          </w:p>
          <w:p w14:paraId="3CA48A76" w14:textId="3E940AC8" w:rsidR="00211D5B" w:rsidRPr="0037590A" w:rsidRDefault="00211D5B" w:rsidP="001B2E47">
            <w:pPr>
              <w:tabs>
                <w:tab w:val="left" w:pos="567"/>
              </w:tabs>
              <w:rPr>
                <w:sz w:val="22"/>
                <w:szCs w:val="22"/>
              </w:rPr>
            </w:pPr>
            <w:r w:rsidRPr="0037590A">
              <w:rPr>
                <w:bCs/>
                <w:sz w:val="22"/>
                <w:szCs w:val="22"/>
              </w:rPr>
              <w:t>_______________________ Ю.А. Лялина</w:t>
            </w:r>
          </w:p>
          <w:p w14:paraId="0F60AFCE" w14:textId="77777777" w:rsidR="00211D5B" w:rsidRPr="0037590A" w:rsidRDefault="00211D5B" w:rsidP="001B2E47">
            <w:pPr>
              <w:tabs>
                <w:tab w:val="left" w:pos="567"/>
              </w:tabs>
              <w:rPr>
                <w:sz w:val="22"/>
                <w:szCs w:val="22"/>
              </w:rPr>
            </w:pPr>
            <w:proofErr w:type="spellStart"/>
            <w:r w:rsidRPr="0037590A">
              <w:rPr>
                <w:bCs/>
                <w:sz w:val="22"/>
                <w:szCs w:val="22"/>
              </w:rPr>
              <w:t>м.п</w:t>
            </w:r>
            <w:proofErr w:type="spellEnd"/>
            <w:r w:rsidRPr="0037590A">
              <w:rPr>
                <w:bCs/>
                <w:sz w:val="22"/>
                <w:szCs w:val="22"/>
              </w:rPr>
              <w:t>.</w:t>
            </w:r>
          </w:p>
        </w:tc>
        <w:tc>
          <w:tcPr>
            <w:tcW w:w="5104" w:type="dxa"/>
          </w:tcPr>
          <w:p w14:paraId="0B452AA3" w14:textId="77777777" w:rsidR="00211D5B" w:rsidRPr="0037590A" w:rsidRDefault="00211D5B" w:rsidP="001B2E47">
            <w:pPr>
              <w:tabs>
                <w:tab w:val="left" w:pos="567"/>
              </w:tabs>
              <w:rPr>
                <w:sz w:val="22"/>
                <w:szCs w:val="22"/>
                <w:lang w:eastAsia="zh-CN"/>
              </w:rPr>
            </w:pPr>
            <w:r w:rsidRPr="0037590A">
              <w:rPr>
                <w:sz w:val="22"/>
                <w:szCs w:val="22"/>
              </w:rPr>
              <w:t>«Абонент»:</w:t>
            </w:r>
          </w:p>
          <w:p w14:paraId="0E746641" w14:textId="77777777" w:rsidR="0084189E" w:rsidRPr="0037590A" w:rsidRDefault="0084189E" w:rsidP="001B2E47">
            <w:pPr>
              <w:tabs>
                <w:tab w:val="left" w:pos="851"/>
              </w:tabs>
              <w:rPr>
                <w:sz w:val="22"/>
                <w:szCs w:val="22"/>
              </w:rPr>
            </w:pPr>
          </w:p>
          <w:p w14:paraId="22837DBE" w14:textId="77777777" w:rsidR="0084189E" w:rsidRPr="0037590A" w:rsidRDefault="0084189E" w:rsidP="001B2E47">
            <w:pPr>
              <w:tabs>
                <w:tab w:val="left" w:pos="851"/>
              </w:tabs>
              <w:rPr>
                <w:sz w:val="22"/>
                <w:szCs w:val="22"/>
              </w:rPr>
            </w:pPr>
            <w:r w:rsidRPr="0037590A">
              <w:rPr>
                <w:sz w:val="22"/>
                <w:szCs w:val="22"/>
              </w:rPr>
              <w:t>______________________________</w:t>
            </w:r>
          </w:p>
          <w:p w14:paraId="297BA95B" w14:textId="77777777" w:rsidR="0084189E" w:rsidRPr="0037590A" w:rsidRDefault="0084189E" w:rsidP="001B2E47">
            <w:pPr>
              <w:tabs>
                <w:tab w:val="left" w:pos="851"/>
              </w:tabs>
              <w:rPr>
                <w:sz w:val="22"/>
                <w:szCs w:val="22"/>
              </w:rPr>
            </w:pPr>
          </w:p>
          <w:p w14:paraId="081CDEE7" w14:textId="77777777" w:rsidR="0084189E" w:rsidRPr="0037590A" w:rsidRDefault="0084189E" w:rsidP="001B2E47">
            <w:pPr>
              <w:tabs>
                <w:tab w:val="left" w:pos="851"/>
              </w:tabs>
              <w:rPr>
                <w:sz w:val="22"/>
                <w:szCs w:val="22"/>
              </w:rPr>
            </w:pPr>
          </w:p>
          <w:p w14:paraId="56A00B66" w14:textId="77777777" w:rsidR="0084189E" w:rsidRPr="0037590A" w:rsidRDefault="0084189E" w:rsidP="001B2E47">
            <w:pPr>
              <w:tabs>
                <w:tab w:val="left" w:pos="851"/>
              </w:tabs>
              <w:rPr>
                <w:sz w:val="22"/>
                <w:szCs w:val="22"/>
              </w:rPr>
            </w:pPr>
            <w:r w:rsidRPr="0037590A">
              <w:rPr>
                <w:sz w:val="22"/>
                <w:szCs w:val="22"/>
              </w:rPr>
              <w:t>__________________ / __________</w:t>
            </w:r>
          </w:p>
          <w:p w14:paraId="4305B64A" w14:textId="54E22CD5" w:rsidR="00211D5B" w:rsidRPr="0037590A" w:rsidRDefault="0084189E" w:rsidP="001B2E47">
            <w:pPr>
              <w:pStyle w:val="3"/>
              <w:spacing w:after="0"/>
              <w:ind w:left="0"/>
              <w:rPr>
                <w:sz w:val="22"/>
                <w:szCs w:val="22"/>
              </w:rPr>
            </w:pPr>
            <w:proofErr w:type="spellStart"/>
            <w:r w:rsidRPr="0037590A">
              <w:rPr>
                <w:rFonts w:eastAsia="Calibri"/>
                <w:sz w:val="22"/>
                <w:szCs w:val="22"/>
              </w:rPr>
              <w:t>м.п</w:t>
            </w:r>
            <w:proofErr w:type="spellEnd"/>
            <w:r w:rsidRPr="0037590A">
              <w:rPr>
                <w:rFonts w:eastAsia="Calibri"/>
                <w:sz w:val="22"/>
                <w:szCs w:val="22"/>
              </w:rPr>
              <w:t>.</w:t>
            </w:r>
          </w:p>
        </w:tc>
      </w:tr>
    </w:tbl>
    <w:p w14:paraId="22B0713C" w14:textId="77777777" w:rsidR="00211D5B" w:rsidRPr="0037590A" w:rsidRDefault="00211D5B" w:rsidP="001B2E47">
      <w:pPr>
        <w:jc w:val="right"/>
        <w:rPr>
          <w:sz w:val="22"/>
          <w:szCs w:val="22"/>
        </w:rPr>
      </w:pPr>
    </w:p>
    <w:p w14:paraId="4DFB1D03" w14:textId="77777777" w:rsidR="00211D5B" w:rsidRPr="0037590A" w:rsidRDefault="00211D5B" w:rsidP="001B2E47">
      <w:pPr>
        <w:rPr>
          <w:sz w:val="22"/>
          <w:szCs w:val="22"/>
        </w:rPr>
      </w:pPr>
    </w:p>
    <w:p w14:paraId="3D3B53D1" w14:textId="77777777" w:rsidR="002C43E4" w:rsidRPr="0037590A" w:rsidRDefault="002C43E4" w:rsidP="001B2E47">
      <w:pPr>
        <w:rPr>
          <w:sz w:val="22"/>
          <w:szCs w:val="22"/>
        </w:rPr>
      </w:pPr>
    </w:p>
    <w:p w14:paraId="280B5AC9" w14:textId="77777777" w:rsidR="002C43E4" w:rsidRPr="0037590A" w:rsidRDefault="002C43E4" w:rsidP="001B2E47">
      <w:pPr>
        <w:rPr>
          <w:sz w:val="22"/>
          <w:szCs w:val="22"/>
        </w:rPr>
      </w:pPr>
    </w:p>
    <w:p w14:paraId="56A68D09" w14:textId="77777777" w:rsidR="002C43E4" w:rsidRPr="0037590A" w:rsidRDefault="002C43E4" w:rsidP="001B2E47">
      <w:pPr>
        <w:rPr>
          <w:sz w:val="22"/>
          <w:szCs w:val="22"/>
        </w:rPr>
      </w:pPr>
    </w:p>
    <w:p w14:paraId="4E7D7F11" w14:textId="77777777" w:rsidR="002C43E4" w:rsidRPr="0037590A" w:rsidRDefault="002C43E4" w:rsidP="001B2E47">
      <w:pPr>
        <w:rPr>
          <w:sz w:val="22"/>
          <w:szCs w:val="22"/>
        </w:rPr>
      </w:pPr>
    </w:p>
    <w:p w14:paraId="3F807F20" w14:textId="77777777" w:rsidR="002C43E4" w:rsidRPr="0037590A" w:rsidRDefault="002C43E4" w:rsidP="001B2E47">
      <w:pPr>
        <w:rPr>
          <w:sz w:val="22"/>
          <w:szCs w:val="22"/>
        </w:rPr>
      </w:pPr>
    </w:p>
    <w:p w14:paraId="3F99C132" w14:textId="77777777" w:rsidR="002C43E4" w:rsidRPr="0037590A" w:rsidRDefault="002C43E4" w:rsidP="001B2E47">
      <w:pPr>
        <w:rPr>
          <w:sz w:val="22"/>
          <w:szCs w:val="22"/>
        </w:rPr>
      </w:pPr>
    </w:p>
    <w:p w14:paraId="08957B73" w14:textId="77777777" w:rsidR="002C43E4" w:rsidRPr="0037590A" w:rsidRDefault="002C43E4" w:rsidP="001B2E47">
      <w:pPr>
        <w:rPr>
          <w:sz w:val="22"/>
          <w:szCs w:val="22"/>
        </w:rPr>
      </w:pPr>
    </w:p>
    <w:p w14:paraId="69ADADE9" w14:textId="77777777" w:rsidR="002C43E4" w:rsidRPr="0037590A" w:rsidRDefault="002C43E4" w:rsidP="001B2E47">
      <w:pPr>
        <w:rPr>
          <w:sz w:val="22"/>
          <w:szCs w:val="22"/>
        </w:rPr>
      </w:pPr>
    </w:p>
    <w:p w14:paraId="46F5BA42" w14:textId="77777777" w:rsidR="002C43E4" w:rsidRPr="0037590A" w:rsidRDefault="002C43E4" w:rsidP="001B2E47">
      <w:pPr>
        <w:rPr>
          <w:sz w:val="22"/>
          <w:szCs w:val="22"/>
        </w:rPr>
      </w:pPr>
    </w:p>
    <w:p w14:paraId="5BF73E0E" w14:textId="77777777" w:rsidR="002C43E4" w:rsidRPr="0037590A" w:rsidRDefault="002C43E4" w:rsidP="001B2E47">
      <w:pPr>
        <w:rPr>
          <w:sz w:val="22"/>
          <w:szCs w:val="22"/>
        </w:rPr>
      </w:pPr>
    </w:p>
    <w:p w14:paraId="37149540" w14:textId="77777777" w:rsidR="002C43E4" w:rsidRPr="0037590A" w:rsidRDefault="002C43E4" w:rsidP="001B2E47">
      <w:pPr>
        <w:rPr>
          <w:sz w:val="22"/>
          <w:szCs w:val="22"/>
        </w:rPr>
      </w:pPr>
    </w:p>
    <w:p w14:paraId="2BAE7CE3" w14:textId="77777777" w:rsidR="002C43E4" w:rsidRPr="0037590A" w:rsidRDefault="002C43E4" w:rsidP="001B2E47">
      <w:pPr>
        <w:rPr>
          <w:sz w:val="22"/>
          <w:szCs w:val="22"/>
        </w:rPr>
      </w:pPr>
    </w:p>
    <w:p w14:paraId="5FF9D2A0" w14:textId="77777777" w:rsidR="002C43E4" w:rsidRPr="0037590A" w:rsidRDefault="002C43E4" w:rsidP="001B2E47">
      <w:pPr>
        <w:rPr>
          <w:sz w:val="22"/>
          <w:szCs w:val="22"/>
        </w:rPr>
      </w:pPr>
    </w:p>
    <w:p w14:paraId="0E122CE1" w14:textId="77777777" w:rsidR="002C43E4" w:rsidRPr="0037590A" w:rsidRDefault="002C43E4" w:rsidP="001B2E47">
      <w:pPr>
        <w:rPr>
          <w:sz w:val="22"/>
          <w:szCs w:val="22"/>
        </w:rPr>
      </w:pPr>
    </w:p>
    <w:p w14:paraId="6A5064AA" w14:textId="77777777" w:rsidR="002C43E4" w:rsidRPr="0037590A" w:rsidRDefault="002C43E4" w:rsidP="001B2E47">
      <w:pPr>
        <w:rPr>
          <w:sz w:val="22"/>
          <w:szCs w:val="22"/>
        </w:rPr>
      </w:pPr>
    </w:p>
    <w:p w14:paraId="2932BF0D" w14:textId="77777777" w:rsidR="002C43E4" w:rsidRPr="0037590A" w:rsidRDefault="002C43E4" w:rsidP="001B2E47">
      <w:pPr>
        <w:rPr>
          <w:sz w:val="22"/>
          <w:szCs w:val="22"/>
        </w:rPr>
      </w:pPr>
    </w:p>
    <w:p w14:paraId="1AD821C7" w14:textId="77777777" w:rsidR="002C43E4" w:rsidRPr="0037590A" w:rsidRDefault="002C43E4" w:rsidP="001B2E47">
      <w:pPr>
        <w:rPr>
          <w:sz w:val="22"/>
          <w:szCs w:val="22"/>
        </w:rPr>
      </w:pPr>
    </w:p>
    <w:p w14:paraId="709490C7" w14:textId="77777777" w:rsidR="002C43E4" w:rsidRPr="0037590A" w:rsidRDefault="002C43E4" w:rsidP="001B2E47">
      <w:pPr>
        <w:rPr>
          <w:sz w:val="22"/>
          <w:szCs w:val="22"/>
        </w:rPr>
      </w:pPr>
    </w:p>
    <w:p w14:paraId="0E83190F" w14:textId="77777777" w:rsidR="002C43E4" w:rsidRPr="0037590A" w:rsidRDefault="002C43E4" w:rsidP="001B2E47">
      <w:pPr>
        <w:rPr>
          <w:sz w:val="22"/>
          <w:szCs w:val="22"/>
        </w:rPr>
      </w:pPr>
    </w:p>
    <w:p w14:paraId="5665042D" w14:textId="77777777" w:rsidR="002C43E4" w:rsidRPr="0037590A" w:rsidRDefault="002C43E4" w:rsidP="001B2E47">
      <w:pPr>
        <w:rPr>
          <w:sz w:val="22"/>
          <w:szCs w:val="22"/>
        </w:rPr>
      </w:pPr>
    </w:p>
    <w:p w14:paraId="7C5E273C" w14:textId="77777777" w:rsidR="002C43E4" w:rsidRPr="0037590A" w:rsidRDefault="002C43E4" w:rsidP="001B2E47">
      <w:pPr>
        <w:rPr>
          <w:sz w:val="22"/>
          <w:szCs w:val="22"/>
        </w:rPr>
      </w:pPr>
    </w:p>
    <w:p w14:paraId="4314106C" w14:textId="77777777" w:rsidR="002C43E4" w:rsidRPr="0037590A" w:rsidRDefault="002C43E4" w:rsidP="001B2E47">
      <w:pPr>
        <w:rPr>
          <w:sz w:val="22"/>
          <w:szCs w:val="22"/>
        </w:rPr>
      </w:pPr>
    </w:p>
    <w:p w14:paraId="73C6E12A" w14:textId="77777777" w:rsidR="002C43E4" w:rsidRPr="0037590A" w:rsidRDefault="002C43E4" w:rsidP="001B2E47">
      <w:pPr>
        <w:rPr>
          <w:sz w:val="22"/>
          <w:szCs w:val="22"/>
        </w:rPr>
      </w:pPr>
    </w:p>
    <w:p w14:paraId="2FB8F19C" w14:textId="77777777" w:rsidR="002C43E4" w:rsidRPr="0037590A" w:rsidRDefault="002C43E4" w:rsidP="001B2E47">
      <w:pPr>
        <w:rPr>
          <w:sz w:val="22"/>
          <w:szCs w:val="22"/>
        </w:rPr>
      </w:pPr>
    </w:p>
    <w:p w14:paraId="6519B022" w14:textId="77777777" w:rsidR="002C43E4" w:rsidRPr="0037590A" w:rsidRDefault="002C43E4" w:rsidP="001B2E47">
      <w:pPr>
        <w:rPr>
          <w:sz w:val="22"/>
          <w:szCs w:val="22"/>
        </w:rPr>
      </w:pPr>
    </w:p>
    <w:p w14:paraId="35A835F0" w14:textId="77777777" w:rsidR="0037590A" w:rsidRPr="0037590A" w:rsidRDefault="0037590A" w:rsidP="001B2E47">
      <w:pPr>
        <w:rPr>
          <w:sz w:val="22"/>
          <w:szCs w:val="22"/>
        </w:rPr>
      </w:pPr>
    </w:p>
    <w:p w14:paraId="0626527A" w14:textId="0CC2F3B9" w:rsidR="002C43E4" w:rsidRPr="0037590A" w:rsidRDefault="002C43E4" w:rsidP="002C43E4">
      <w:pPr>
        <w:jc w:val="right"/>
        <w:rPr>
          <w:sz w:val="22"/>
          <w:szCs w:val="22"/>
        </w:rPr>
      </w:pPr>
      <w:r w:rsidRPr="0037590A">
        <w:rPr>
          <w:sz w:val="22"/>
          <w:szCs w:val="22"/>
        </w:rPr>
        <w:lastRenderedPageBreak/>
        <w:t>Приложение № 3</w:t>
      </w:r>
    </w:p>
    <w:p w14:paraId="0736C400" w14:textId="77777777" w:rsidR="002C43E4" w:rsidRPr="0037590A" w:rsidRDefault="002C43E4" w:rsidP="002C43E4">
      <w:pPr>
        <w:jc w:val="right"/>
        <w:rPr>
          <w:sz w:val="22"/>
          <w:szCs w:val="22"/>
        </w:rPr>
      </w:pPr>
      <w:r w:rsidRPr="0037590A">
        <w:rPr>
          <w:sz w:val="22"/>
          <w:szCs w:val="22"/>
        </w:rPr>
        <w:t xml:space="preserve">к договору теплоснабжения </w:t>
      </w:r>
    </w:p>
    <w:p w14:paraId="5B09F7E2" w14:textId="77777777" w:rsidR="002C43E4" w:rsidRPr="0037590A" w:rsidRDefault="002C43E4" w:rsidP="002C43E4">
      <w:pPr>
        <w:jc w:val="right"/>
        <w:rPr>
          <w:sz w:val="22"/>
          <w:szCs w:val="22"/>
        </w:rPr>
      </w:pPr>
      <w:r w:rsidRPr="0037590A">
        <w:rPr>
          <w:sz w:val="22"/>
          <w:szCs w:val="22"/>
        </w:rPr>
        <w:t>№ ___ от «___»___________ 20__г.</w:t>
      </w:r>
    </w:p>
    <w:p w14:paraId="2586E69D" w14:textId="77777777" w:rsidR="002C43E4" w:rsidRPr="0037590A" w:rsidRDefault="002C43E4" w:rsidP="001B2E47">
      <w:pPr>
        <w:rPr>
          <w:sz w:val="22"/>
          <w:szCs w:val="22"/>
        </w:rPr>
      </w:pPr>
    </w:p>
    <w:p w14:paraId="084FBB52" w14:textId="77777777" w:rsidR="006D31FE" w:rsidRPr="0037590A" w:rsidRDefault="006D31FE" w:rsidP="006D31FE">
      <w:pPr>
        <w:jc w:val="center"/>
        <w:rPr>
          <w:b/>
          <w:bCs/>
          <w:sz w:val="22"/>
          <w:szCs w:val="22"/>
        </w:rPr>
      </w:pPr>
    </w:p>
    <w:p w14:paraId="5F9C8828" w14:textId="4C60A93F" w:rsidR="002C43E4" w:rsidRPr="0037590A" w:rsidRDefault="002C43E4" w:rsidP="006D31FE">
      <w:pPr>
        <w:jc w:val="center"/>
        <w:rPr>
          <w:b/>
          <w:bCs/>
          <w:sz w:val="22"/>
          <w:szCs w:val="22"/>
        </w:rPr>
      </w:pPr>
      <w:r w:rsidRPr="0037590A">
        <w:rPr>
          <w:b/>
          <w:bCs/>
          <w:sz w:val="22"/>
          <w:szCs w:val="22"/>
        </w:rPr>
        <w:t xml:space="preserve">Перечень объектов, </w:t>
      </w:r>
      <w:r w:rsidR="006D31FE" w:rsidRPr="0037590A">
        <w:rPr>
          <w:b/>
          <w:bCs/>
          <w:sz w:val="22"/>
          <w:szCs w:val="22"/>
        </w:rPr>
        <w:t>договорные тепловые нагрузки</w:t>
      </w:r>
    </w:p>
    <w:p w14:paraId="3349B08D" w14:textId="77777777" w:rsidR="006D31FE" w:rsidRPr="0037590A" w:rsidRDefault="006D31FE" w:rsidP="006D31FE">
      <w:pPr>
        <w:jc w:val="center"/>
        <w:rPr>
          <w:b/>
          <w:bCs/>
          <w:sz w:val="22"/>
          <w:szCs w:val="22"/>
        </w:rPr>
      </w:pPr>
    </w:p>
    <w:tbl>
      <w:tblPr>
        <w:tblW w:w="10221" w:type="dxa"/>
        <w:tblInd w:w="93" w:type="dxa"/>
        <w:tblLayout w:type="fixed"/>
        <w:tblLook w:val="04A0" w:firstRow="1" w:lastRow="0" w:firstColumn="1" w:lastColumn="0" w:noHBand="0" w:noVBand="1"/>
      </w:tblPr>
      <w:tblGrid>
        <w:gridCol w:w="619"/>
        <w:gridCol w:w="4216"/>
        <w:gridCol w:w="1417"/>
        <w:gridCol w:w="1134"/>
        <w:gridCol w:w="993"/>
        <w:gridCol w:w="1842"/>
      </w:tblGrid>
      <w:tr w:rsidR="002C43E4" w:rsidRPr="0037590A" w14:paraId="53DEDB84" w14:textId="77777777" w:rsidTr="006D31FE">
        <w:trPr>
          <w:trHeight w:val="420"/>
        </w:trPr>
        <w:tc>
          <w:tcPr>
            <w:tcW w:w="10221" w:type="dxa"/>
            <w:gridSpan w:val="6"/>
            <w:tcBorders>
              <w:top w:val="nil"/>
              <w:left w:val="nil"/>
              <w:bottom w:val="nil"/>
              <w:right w:val="nil"/>
            </w:tcBorders>
            <w:shd w:val="clear" w:color="auto" w:fill="auto"/>
            <w:noWrap/>
            <w:hideMark/>
          </w:tcPr>
          <w:p w14:paraId="7C3864B5" w14:textId="728C3810" w:rsidR="006D31FE" w:rsidRPr="0037590A" w:rsidRDefault="002C43E4" w:rsidP="002C43E4">
            <w:pPr>
              <w:rPr>
                <w:sz w:val="22"/>
                <w:szCs w:val="22"/>
              </w:rPr>
            </w:pPr>
            <w:r w:rsidRPr="0037590A">
              <w:rPr>
                <w:sz w:val="22"/>
                <w:szCs w:val="22"/>
              </w:rPr>
              <w:t>Потребитель: ___________________________________________________</w:t>
            </w:r>
          </w:p>
          <w:p w14:paraId="4A665BDC" w14:textId="4147646F" w:rsidR="006D31FE" w:rsidRPr="0037590A" w:rsidRDefault="006D31FE" w:rsidP="002C43E4">
            <w:pPr>
              <w:rPr>
                <w:sz w:val="22"/>
                <w:szCs w:val="22"/>
              </w:rPr>
            </w:pPr>
          </w:p>
        </w:tc>
      </w:tr>
      <w:tr w:rsidR="006D31FE" w:rsidRPr="0037590A" w14:paraId="4979F12B" w14:textId="77777777" w:rsidTr="006D31FE">
        <w:trPr>
          <w:trHeight w:val="445"/>
        </w:trPr>
        <w:tc>
          <w:tcPr>
            <w:tcW w:w="619"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983391" w14:textId="77777777" w:rsidR="006D31FE" w:rsidRPr="0037590A" w:rsidRDefault="006D31FE" w:rsidP="002C43E4">
            <w:pPr>
              <w:ind w:right="-71"/>
              <w:jc w:val="center"/>
              <w:rPr>
                <w:sz w:val="22"/>
                <w:szCs w:val="22"/>
              </w:rPr>
            </w:pPr>
            <w:r w:rsidRPr="0037590A">
              <w:rPr>
                <w:sz w:val="22"/>
                <w:szCs w:val="22"/>
              </w:rPr>
              <w:t>Код</w:t>
            </w:r>
          </w:p>
        </w:tc>
        <w:tc>
          <w:tcPr>
            <w:tcW w:w="4216"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4FF08A3" w14:textId="77777777" w:rsidR="006D31FE" w:rsidRPr="0037590A" w:rsidRDefault="006D31FE" w:rsidP="002C43E4">
            <w:pPr>
              <w:ind w:right="-71"/>
              <w:jc w:val="center"/>
              <w:rPr>
                <w:sz w:val="22"/>
                <w:szCs w:val="22"/>
              </w:rPr>
            </w:pPr>
            <w:r w:rsidRPr="0037590A">
              <w:rPr>
                <w:sz w:val="22"/>
                <w:szCs w:val="22"/>
              </w:rPr>
              <w:t>Объект</w:t>
            </w:r>
          </w:p>
        </w:tc>
        <w:tc>
          <w:tcPr>
            <w:tcW w:w="3544" w:type="dxa"/>
            <w:gridSpan w:val="3"/>
            <w:tcBorders>
              <w:top w:val="single" w:sz="4" w:space="0" w:color="000000"/>
              <w:left w:val="nil"/>
              <w:bottom w:val="single" w:sz="4" w:space="0" w:color="000000"/>
              <w:right w:val="single" w:sz="4" w:space="0" w:color="000000"/>
            </w:tcBorders>
            <w:shd w:val="clear" w:color="auto" w:fill="auto"/>
            <w:vAlign w:val="center"/>
            <w:hideMark/>
          </w:tcPr>
          <w:p w14:paraId="16FB0938" w14:textId="77777777" w:rsidR="006D31FE" w:rsidRPr="0037590A" w:rsidRDefault="006D31FE" w:rsidP="002C43E4">
            <w:pPr>
              <w:ind w:right="-71"/>
              <w:jc w:val="center"/>
              <w:rPr>
                <w:sz w:val="22"/>
                <w:szCs w:val="22"/>
              </w:rPr>
            </w:pPr>
            <w:r w:rsidRPr="0037590A">
              <w:rPr>
                <w:sz w:val="22"/>
                <w:szCs w:val="22"/>
              </w:rPr>
              <w:t>Договорные нагрузки, Гкал/</w:t>
            </w:r>
            <w:proofErr w:type="gramStart"/>
            <w:r w:rsidRPr="0037590A">
              <w:rPr>
                <w:sz w:val="22"/>
                <w:szCs w:val="22"/>
              </w:rPr>
              <w:t>ч</w:t>
            </w:r>
            <w:proofErr w:type="gramEnd"/>
          </w:p>
        </w:tc>
        <w:tc>
          <w:tcPr>
            <w:tcW w:w="1842"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9D5F11" w14:textId="77777777" w:rsidR="006D31FE" w:rsidRPr="0037590A" w:rsidRDefault="006D31FE" w:rsidP="002C43E4">
            <w:pPr>
              <w:ind w:right="-71"/>
              <w:jc w:val="center"/>
              <w:rPr>
                <w:sz w:val="22"/>
                <w:szCs w:val="22"/>
              </w:rPr>
            </w:pPr>
            <w:r w:rsidRPr="0037590A">
              <w:rPr>
                <w:sz w:val="22"/>
                <w:szCs w:val="22"/>
              </w:rPr>
              <w:t>Отапливаемая площадь помещения м. кв.</w:t>
            </w:r>
          </w:p>
        </w:tc>
      </w:tr>
      <w:tr w:rsidR="006D31FE" w:rsidRPr="0037590A" w14:paraId="1BDFEF26" w14:textId="77777777" w:rsidTr="006D31FE">
        <w:trPr>
          <w:trHeight w:val="423"/>
        </w:trPr>
        <w:tc>
          <w:tcPr>
            <w:tcW w:w="619" w:type="dxa"/>
            <w:vMerge/>
            <w:tcBorders>
              <w:top w:val="single" w:sz="4" w:space="0" w:color="000000"/>
              <w:left w:val="single" w:sz="4" w:space="0" w:color="000000"/>
              <w:bottom w:val="single" w:sz="4" w:space="0" w:color="000000"/>
              <w:right w:val="single" w:sz="4" w:space="0" w:color="000000"/>
            </w:tcBorders>
            <w:vAlign w:val="center"/>
            <w:hideMark/>
          </w:tcPr>
          <w:p w14:paraId="6625D34A" w14:textId="77777777" w:rsidR="006D31FE" w:rsidRPr="0037590A" w:rsidRDefault="006D31FE" w:rsidP="002C43E4">
            <w:pPr>
              <w:ind w:right="-71"/>
              <w:rPr>
                <w:sz w:val="22"/>
                <w:szCs w:val="22"/>
              </w:rPr>
            </w:pPr>
          </w:p>
        </w:tc>
        <w:tc>
          <w:tcPr>
            <w:tcW w:w="4216" w:type="dxa"/>
            <w:vMerge/>
            <w:tcBorders>
              <w:top w:val="single" w:sz="4" w:space="0" w:color="000000"/>
              <w:left w:val="single" w:sz="4" w:space="0" w:color="000000"/>
              <w:bottom w:val="single" w:sz="4" w:space="0" w:color="000000"/>
              <w:right w:val="single" w:sz="4" w:space="0" w:color="000000"/>
            </w:tcBorders>
            <w:vAlign w:val="center"/>
            <w:hideMark/>
          </w:tcPr>
          <w:p w14:paraId="5427A176" w14:textId="77777777" w:rsidR="006D31FE" w:rsidRPr="0037590A" w:rsidRDefault="006D31FE" w:rsidP="002C43E4">
            <w:pPr>
              <w:ind w:right="-71"/>
              <w:rPr>
                <w:sz w:val="22"/>
                <w:szCs w:val="22"/>
              </w:rPr>
            </w:pPr>
          </w:p>
        </w:tc>
        <w:tc>
          <w:tcPr>
            <w:tcW w:w="1417" w:type="dxa"/>
            <w:tcBorders>
              <w:top w:val="nil"/>
              <w:left w:val="nil"/>
              <w:bottom w:val="single" w:sz="4" w:space="0" w:color="000000"/>
              <w:right w:val="single" w:sz="4" w:space="0" w:color="000000"/>
            </w:tcBorders>
            <w:shd w:val="clear" w:color="auto" w:fill="auto"/>
            <w:vAlign w:val="center"/>
            <w:hideMark/>
          </w:tcPr>
          <w:p w14:paraId="0F6A1512" w14:textId="77777777" w:rsidR="006D31FE" w:rsidRPr="0037590A" w:rsidRDefault="006D31FE" w:rsidP="002C43E4">
            <w:pPr>
              <w:ind w:right="-71"/>
              <w:jc w:val="center"/>
              <w:rPr>
                <w:sz w:val="22"/>
                <w:szCs w:val="22"/>
              </w:rPr>
            </w:pPr>
            <w:r w:rsidRPr="0037590A">
              <w:rPr>
                <w:sz w:val="22"/>
                <w:szCs w:val="22"/>
              </w:rPr>
              <w:t>Отопление</w:t>
            </w:r>
          </w:p>
        </w:tc>
        <w:tc>
          <w:tcPr>
            <w:tcW w:w="1134" w:type="dxa"/>
            <w:tcBorders>
              <w:top w:val="nil"/>
              <w:left w:val="nil"/>
              <w:bottom w:val="single" w:sz="4" w:space="0" w:color="000000"/>
              <w:right w:val="single" w:sz="4" w:space="0" w:color="000000"/>
            </w:tcBorders>
            <w:shd w:val="clear" w:color="auto" w:fill="auto"/>
            <w:vAlign w:val="center"/>
            <w:hideMark/>
          </w:tcPr>
          <w:p w14:paraId="73B707E9" w14:textId="77777777" w:rsidR="006D31FE" w:rsidRPr="0037590A" w:rsidRDefault="006D31FE" w:rsidP="002C43E4">
            <w:pPr>
              <w:ind w:right="-71"/>
              <w:jc w:val="center"/>
              <w:rPr>
                <w:sz w:val="22"/>
                <w:szCs w:val="22"/>
              </w:rPr>
            </w:pPr>
            <w:r w:rsidRPr="0037590A">
              <w:rPr>
                <w:sz w:val="22"/>
                <w:szCs w:val="22"/>
              </w:rPr>
              <w:t>Вентиляция</w:t>
            </w:r>
          </w:p>
        </w:tc>
        <w:tc>
          <w:tcPr>
            <w:tcW w:w="993" w:type="dxa"/>
            <w:tcBorders>
              <w:top w:val="nil"/>
              <w:left w:val="nil"/>
              <w:bottom w:val="single" w:sz="4" w:space="0" w:color="000000"/>
              <w:right w:val="single" w:sz="4" w:space="0" w:color="000000"/>
            </w:tcBorders>
            <w:shd w:val="clear" w:color="auto" w:fill="auto"/>
            <w:vAlign w:val="center"/>
            <w:hideMark/>
          </w:tcPr>
          <w:p w14:paraId="4FB77493" w14:textId="77777777" w:rsidR="006D31FE" w:rsidRPr="0037590A" w:rsidRDefault="006D31FE" w:rsidP="002C43E4">
            <w:pPr>
              <w:ind w:right="-71"/>
              <w:jc w:val="center"/>
              <w:rPr>
                <w:sz w:val="22"/>
                <w:szCs w:val="22"/>
              </w:rPr>
            </w:pPr>
            <w:r w:rsidRPr="0037590A">
              <w:rPr>
                <w:sz w:val="22"/>
                <w:szCs w:val="22"/>
              </w:rPr>
              <w:t>ГВС</w:t>
            </w:r>
          </w:p>
        </w:tc>
        <w:tc>
          <w:tcPr>
            <w:tcW w:w="1842" w:type="dxa"/>
            <w:vMerge/>
            <w:tcBorders>
              <w:top w:val="single" w:sz="4" w:space="0" w:color="000000"/>
              <w:left w:val="single" w:sz="4" w:space="0" w:color="000000"/>
              <w:bottom w:val="single" w:sz="4" w:space="0" w:color="000000"/>
              <w:right w:val="single" w:sz="4" w:space="0" w:color="000000"/>
            </w:tcBorders>
            <w:vAlign w:val="center"/>
            <w:hideMark/>
          </w:tcPr>
          <w:p w14:paraId="4BFFF9DA" w14:textId="77777777" w:rsidR="006D31FE" w:rsidRPr="0037590A" w:rsidRDefault="006D31FE" w:rsidP="002C43E4">
            <w:pPr>
              <w:ind w:right="-71"/>
              <w:rPr>
                <w:sz w:val="22"/>
                <w:szCs w:val="22"/>
              </w:rPr>
            </w:pPr>
          </w:p>
        </w:tc>
      </w:tr>
      <w:tr w:rsidR="006D31FE" w:rsidRPr="0037590A" w14:paraId="6578E73A" w14:textId="77777777" w:rsidTr="006D31FE">
        <w:trPr>
          <w:trHeight w:val="319"/>
        </w:trPr>
        <w:tc>
          <w:tcPr>
            <w:tcW w:w="619" w:type="dxa"/>
            <w:tcBorders>
              <w:top w:val="nil"/>
              <w:left w:val="single" w:sz="4" w:space="0" w:color="000000"/>
              <w:bottom w:val="single" w:sz="4" w:space="0" w:color="000000"/>
              <w:right w:val="single" w:sz="4" w:space="0" w:color="000000"/>
            </w:tcBorders>
            <w:shd w:val="clear" w:color="auto" w:fill="auto"/>
            <w:vAlign w:val="center"/>
            <w:hideMark/>
          </w:tcPr>
          <w:p w14:paraId="78E64BAF" w14:textId="77777777" w:rsidR="006D31FE" w:rsidRPr="0037590A" w:rsidRDefault="006D31FE" w:rsidP="002C43E4">
            <w:pPr>
              <w:ind w:right="-71"/>
              <w:jc w:val="center"/>
              <w:rPr>
                <w:sz w:val="22"/>
                <w:szCs w:val="22"/>
              </w:rPr>
            </w:pPr>
            <w:r w:rsidRPr="0037590A">
              <w:rPr>
                <w:sz w:val="22"/>
                <w:szCs w:val="22"/>
              </w:rPr>
              <w:t>1</w:t>
            </w:r>
          </w:p>
        </w:tc>
        <w:tc>
          <w:tcPr>
            <w:tcW w:w="4216" w:type="dxa"/>
            <w:tcBorders>
              <w:top w:val="nil"/>
              <w:left w:val="nil"/>
              <w:bottom w:val="single" w:sz="4" w:space="0" w:color="000000"/>
              <w:right w:val="single" w:sz="4" w:space="0" w:color="000000"/>
            </w:tcBorders>
            <w:shd w:val="clear" w:color="auto" w:fill="auto"/>
            <w:vAlign w:val="center"/>
            <w:hideMark/>
          </w:tcPr>
          <w:p w14:paraId="35F27255" w14:textId="77777777" w:rsidR="006D31FE" w:rsidRPr="0037590A" w:rsidRDefault="006D31FE" w:rsidP="002C43E4">
            <w:pPr>
              <w:ind w:right="-71"/>
              <w:rPr>
                <w:sz w:val="22"/>
                <w:szCs w:val="22"/>
              </w:rPr>
            </w:pPr>
            <w:r w:rsidRPr="0037590A">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3119072A" w14:textId="77777777" w:rsidR="006D31FE" w:rsidRPr="0037590A" w:rsidRDefault="006D31FE" w:rsidP="002C43E4">
            <w:pPr>
              <w:ind w:right="-71"/>
              <w:jc w:val="center"/>
              <w:rPr>
                <w:sz w:val="22"/>
                <w:szCs w:val="22"/>
              </w:rPr>
            </w:pPr>
            <w:r w:rsidRPr="0037590A">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28349965" w14:textId="77777777" w:rsidR="006D31FE" w:rsidRPr="0037590A" w:rsidRDefault="006D31FE" w:rsidP="002C43E4">
            <w:pPr>
              <w:ind w:right="-71"/>
              <w:jc w:val="center"/>
              <w:rPr>
                <w:sz w:val="22"/>
                <w:szCs w:val="22"/>
              </w:rPr>
            </w:pPr>
            <w:r w:rsidRPr="0037590A">
              <w:rPr>
                <w:sz w:val="22"/>
                <w:szCs w:val="22"/>
              </w:rPr>
              <w:t> </w:t>
            </w:r>
          </w:p>
        </w:tc>
        <w:tc>
          <w:tcPr>
            <w:tcW w:w="993" w:type="dxa"/>
            <w:tcBorders>
              <w:top w:val="nil"/>
              <w:left w:val="nil"/>
              <w:bottom w:val="single" w:sz="4" w:space="0" w:color="000000"/>
              <w:right w:val="single" w:sz="4" w:space="0" w:color="000000"/>
            </w:tcBorders>
            <w:shd w:val="clear" w:color="auto" w:fill="auto"/>
            <w:vAlign w:val="center"/>
            <w:hideMark/>
          </w:tcPr>
          <w:p w14:paraId="04ED87F2" w14:textId="77777777" w:rsidR="006D31FE" w:rsidRPr="0037590A" w:rsidRDefault="006D31FE" w:rsidP="002C43E4">
            <w:pPr>
              <w:ind w:right="-71"/>
              <w:jc w:val="center"/>
              <w:rPr>
                <w:sz w:val="22"/>
                <w:szCs w:val="22"/>
              </w:rPr>
            </w:pPr>
            <w:r w:rsidRPr="0037590A">
              <w:rPr>
                <w:sz w:val="22"/>
                <w:szCs w:val="22"/>
              </w:rPr>
              <w:t> </w:t>
            </w:r>
          </w:p>
        </w:tc>
        <w:tc>
          <w:tcPr>
            <w:tcW w:w="1842" w:type="dxa"/>
            <w:tcBorders>
              <w:top w:val="nil"/>
              <w:left w:val="nil"/>
              <w:bottom w:val="single" w:sz="4" w:space="0" w:color="000000"/>
              <w:right w:val="single" w:sz="4" w:space="0" w:color="000000"/>
            </w:tcBorders>
            <w:shd w:val="clear" w:color="auto" w:fill="auto"/>
            <w:vAlign w:val="center"/>
            <w:hideMark/>
          </w:tcPr>
          <w:p w14:paraId="2784F0A2" w14:textId="77777777" w:rsidR="006D31FE" w:rsidRPr="0037590A" w:rsidRDefault="006D31FE" w:rsidP="002C43E4">
            <w:pPr>
              <w:ind w:right="-71"/>
              <w:jc w:val="center"/>
              <w:rPr>
                <w:sz w:val="22"/>
                <w:szCs w:val="22"/>
              </w:rPr>
            </w:pPr>
            <w:r w:rsidRPr="0037590A">
              <w:rPr>
                <w:sz w:val="22"/>
                <w:szCs w:val="22"/>
              </w:rPr>
              <w:t> </w:t>
            </w:r>
          </w:p>
        </w:tc>
      </w:tr>
      <w:tr w:rsidR="006D31FE" w:rsidRPr="0037590A" w14:paraId="3548CBA3" w14:textId="77777777" w:rsidTr="006D31FE">
        <w:trPr>
          <w:trHeight w:val="319"/>
        </w:trPr>
        <w:tc>
          <w:tcPr>
            <w:tcW w:w="619" w:type="dxa"/>
            <w:tcBorders>
              <w:top w:val="nil"/>
              <w:left w:val="single" w:sz="4" w:space="0" w:color="000000"/>
              <w:bottom w:val="single" w:sz="4" w:space="0" w:color="000000"/>
              <w:right w:val="single" w:sz="4" w:space="0" w:color="000000"/>
            </w:tcBorders>
            <w:shd w:val="clear" w:color="auto" w:fill="auto"/>
            <w:vAlign w:val="center"/>
            <w:hideMark/>
          </w:tcPr>
          <w:p w14:paraId="6A4B92D4" w14:textId="77777777" w:rsidR="006D31FE" w:rsidRPr="0037590A" w:rsidRDefault="006D31FE" w:rsidP="002C43E4">
            <w:pPr>
              <w:ind w:right="-71"/>
              <w:jc w:val="center"/>
              <w:rPr>
                <w:sz w:val="22"/>
                <w:szCs w:val="22"/>
              </w:rPr>
            </w:pPr>
            <w:r w:rsidRPr="0037590A">
              <w:rPr>
                <w:sz w:val="22"/>
                <w:szCs w:val="22"/>
              </w:rPr>
              <w:t>2</w:t>
            </w:r>
          </w:p>
        </w:tc>
        <w:tc>
          <w:tcPr>
            <w:tcW w:w="4216" w:type="dxa"/>
            <w:tcBorders>
              <w:top w:val="nil"/>
              <w:left w:val="nil"/>
              <w:bottom w:val="single" w:sz="4" w:space="0" w:color="000000"/>
              <w:right w:val="single" w:sz="4" w:space="0" w:color="000000"/>
            </w:tcBorders>
            <w:shd w:val="clear" w:color="auto" w:fill="auto"/>
            <w:vAlign w:val="center"/>
            <w:hideMark/>
          </w:tcPr>
          <w:p w14:paraId="704CCB65" w14:textId="77777777" w:rsidR="006D31FE" w:rsidRPr="0037590A" w:rsidRDefault="006D31FE" w:rsidP="002C43E4">
            <w:pPr>
              <w:ind w:right="-71"/>
              <w:rPr>
                <w:sz w:val="22"/>
                <w:szCs w:val="22"/>
              </w:rPr>
            </w:pPr>
            <w:r w:rsidRPr="0037590A">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4D23CF9C" w14:textId="77777777" w:rsidR="006D31FE" w:rsidRPr="0037590A" w:rsidRDefault="006D31FE" w:rsidP="002C43E4">
            <w:pPr>
              <w:ind w:right="-71"/>
              <w:jc w:val="center"/>
              <w:rPr>
                <w:sz w:val="22"/>
                <w:szCs w:val="22"/>
              </w:rPr>
            </w:pPr>
            <w:r w:rsidRPr="0037590A">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71E07F7E" w14:textId="77777777" w:rsidR="006D31FE" w:rsidRPr="0037590A" w:rsidRDefault="006D31FE" w:rsidP="002C43E4">
            <w:pPr>
              <w:ind w:right="-71"/>
              <w:jc w:val="center"/>
              <w:rPr>
                <w:sz w:val="22"/>
                <w:szCs w:val="22"/>
              </w:rPr>
            </w:pPr>
            <w:r w:rsidRPr="0037590A">
              <w:rPr>
                <w:sz w:val="22"/>
                <w:szCs w:val="22"/>
              </w:rPr>
              <w:t> </w:t>
            </w:r>
          </w:p>
        </w:tc>
        <w:tc>
          <w:tcPr>
            <w:tcW w:w="993" w:type="dxa"/>
            <w:tcBorders>
              <w:top w:val="nil"/>
              <w:left w:val="nil"/>
              <w:bottom w:val="single" w:sz="4" w:space="0" w:color="000000"/>
              <w:right w:val="single" w:sz="4" w:space="0" w:color="000000"/>
            </w:tcBorders>
            <w:shd w:val="clear" w:color="auto" w:fill="auto"/>
            <w:vAlign w:val="center"/>
            <w:hideMark/>
          </w:tcPr>
          <w:p w14:paraId="4C87ED39" w14:textId="77777777" w:rsidR="006D31FE" w:rsidRPr="0037590A" w:rsidRDefault="006D31FE" w:rsidP="002C43E4">
            <w:pPr>
              <w:ind w:right="-71"/>
              <w:jc w:val="center"/>
              <w:rPr>
                <w:sz w:val="22"/>
                <w:szCs w:val="22"/>
              </w:rPr>
            </w:pPr>
            <w:r w:rsidRPr="0037590A">
              <w:rPr>
                <w:sz w:val="22"/>
                <w:szCs w:val="22"/>
              </w:rPr>
              <w:t> </w:t>
            </w:r>
          </w:p>
        </w:tc>
        <w:tc>
          <w:tcPr>
            <w:tcW w:w="1842" w:type="dxa"/>
            <w:tcBorders>
              <w:top w:val="nil"/>
              <w:left w:val="nil"/>
              <w:bottom w:val="single" w:sz="4" w:space="0" w:color="000000"/>
              <w:right w:val="single" w:sz="4" w:space="0" w:color="000000"/>
            </w:tcBorders>
            <w:shd w:val="clear" w:color="auto" w:fill="auto"/>
            <w:vAlign w:val="center"/>
            <w:hideMark/>
          </w:tcPr>
          <w:p w14:paraId="15A485A4" w14:textId="77777777" w:rsidR="006D31FE" w:rsidRPr="0037590A" w:rsidRDefault="006D31FE" w:rsidP="002C43E4">
            <w:pPr>
              <w:ind w:right="-71"/>
              <w:jc w:val="center"/>
              <w:rPr>
                <w:sz w:val="22"/>
                <w:szCs w:val="22"/>
              </w:rPr>
            </w:pPr>
            <w:r w:rsidRPr="0037590A">
              <w:rPr>
                <w:sz w:val="22"/>
                <w:szCs w:val="22"/>
              </w:rPr>
              <w:t> </w:t>
            </w:r>
          </w:p>
        </w:tc>
      </w:tr>
      <w:tr w:rsidR="006D31FE" w:rsidRPr="0037590A" w14:paraId="32A2AF4D" w14:textId="77777777" w:rsidTr="006D31FE">
        <w:trPr>
          <w:trHeight w:val="319"/>
        </w:trPr>
        <w:tc>
          <w:tcPr>
            <w:tcW w:w="619" w:type="dxa"/>
            <w:tcBorders>
              <w:top w:val="nil"/>
              <w:left w:val="single" w:sz="4" w:space="0" w:color="000000"/>
              <w:bottom w:val="single" w:sz="4" w:space="0" w:color="000000"/>
              <w:right w:val="single" w:sz="4" w:space="0" w:color="000000"/>
            </w:tcBorders>
            <w:shd w:val="clear" w:color="auto" w:fill="auto"/>
            <w:vAlign w:val="center"/>
            <w:hideMark/>
          </w:tcPr>
          <w:p w14:paraId="44B90561" w14:textId="77777777" w:rsidR="006D31FE" w:rsidRPr="0037590A" w:rsidRDefault="006D31FE" w:rsidP="002C43E4">
            <w:pPr>
              <w:ind w:right="-71"/>
              <w:jc w:val="center"/>
              <w:rPr>
                <w:sz w:val="22"/>
                <w:szCs w:val="22"/>
              </w:rPr>
            </w:pPr>
            <w:r w:rsidRPr="0037590A">
              <w:rPr>
                <w:sz w:val="22"/>
                <w:szCs w:val="22"/>
              </w:rPr>
              <w:t>3</w:t>
            </w:r>
          </w:p>
        </w:tc>
        <w:tc>
          <w:tcPr>
            <w:tcW w:w="4216" w:type="dxa"/>
            <w:tcBorders>
              <w:top w:val="nil"/>
              <w:left w:val="nil"/>
              <w:bottom w:val="single" w:sz="4" w:space="0" w:color="000000"/>
              <w:right w:val="single" w:sz="4" w:space="0" w:color="000000"/>
            </w:tcBorders>
            <w:shd w:val="clear" w:color="auto" w:fill="auto"/>
            <w:vAlign w:val="center"/>
            <w:hideMark/>
          </w:tcPr>
          <w:p w14:paraId="091039ED" w14:textId="77777777" w:rsidR="006D31FE" w:rsidRPr="0037590A" w:rsidRDefault="006D31FE" w:rsidP="002C43E4">
            <w:pPr>
              <w:ind w:right="-71"/>
              <w:rPr>
                <w:sz w:val="22"/>
                <w:szCs w:val="22"/>
              </w:rPr>
            </w:pPr>
            <w:r w:rsidRPr="0037590A">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4E8AEAD9" w14:textId="77777777" w:rsidR="006D31FE" w:rsidRPr="0037590A" w:rsidRDefault="006D31FE" w:rsidP="002C43E4">
            <w:pPr>
              <w:ind w:right="-71"/>
              <w:jc w:val="center"/>
              <w:rPr>
                <w:sz w:val="22"/>
                <w:szCs w:val="22"/>
              </w:rPr>
            </w:pPr>
            <w:r w:rsidRPr="0037590A">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4260780D" w14:textId="77777777" w:rsidR="006D31FE" w:rsidRPr="0037590A" w:rsidRDefault="006D31FE" w:rsidP="002C43E4">
            <w:pPr>
              <w:ind w:right="-71"/>
              <w:jc w:val="center"/>
              <w:rPr>
                <w:sz w:val="22"/>
                <w:szCs w:val="22"/>
              </w:rPr>
            </w:pPr>
            <w:r w:rsidRPr="0037590A">
              <w:rPr>
                <w:sz w:val="22"/>
                <w:szCs w:val="22"/>
              </w:rPr>
              <w:t> </w:t>
            </w:r>
          </w:p>
        </w:tc>
        <w:tc>
          <w:tcPr>
            <w:tcW w:w="993" w:type="dxa"/>
            <w:tcBorders>
              <w:top w:val="nil"/>
              <w:left w:val="nil"/>
              <w:bottom w:val="single" w:sz="4" w:space="0" w:color="000000"/>
              <w:right w:val="single" w:sz="4" w:space="0" w:color="000000"/>
            </w:tcBorders>
            <w:shd w:val="clear" w:color="auto" w:fill="auto"/>
            <w:vAlign w:val="center"/>
            <w:hideMark/>
          </w:tcPr>
          <w:p w14:paraId="09EA4FCF" w14:textId="77777777" w:rsidR="006D31FE" w:rsidRPr="0037590A" w:rsidRDefault="006D31FE" w:rsidP="002C43E4">
            <w:pPr>
              <w:ind w:right="-71"/>
              <w:jc w:val="center"/>
              <w:rPr>
                <w:sz w:val="22"/>
                <w:szCs w:val="22"/>
              </w:rPr>
            </w:pPr>
            <w:r w:rsidRPr="0037590A">
              <w:rPr>
                <w:sz w:val="22"/>
                <w:szCs w:val="22"/>
              </w:rPr>
              <w:t> </w:t>
            </w:r>
          </w:p>
        </w:tc>
        <w:tc>
          <w:tcPr>
            <w:tcW w:w="1842" w:type="dxa"/>
            <w:tcBorders>
              <w:top w:val="nil"/>
              <w:left w:val="nil"/>
              <w:bottom w:val="single" w:sz="4" w:space="0" w:color="000000"/>
              <w:right w:val="single" w:sz="4" w:space="0" w:color="000000"/>
            </w:tcBorders>
            <w:shd w:val="clear" w:color="auto" w:fill="auto"/>
            <w:vAlign w:val="center"/>
            <w:hideMark/>
          </w:tcPr>
          <w:p w14:paraId="7D047DCE" w14:textId="77777777" w:rsidR="006D31FE" w:rsidRPr="0037590A" w:rsidRDefault="006D31FE" w:rsidP="002C43E4">
            <w:pPr>
              <w:ind w:right="-71"/>
              <w:jc w:val="center"/>
              <w:rPr>
                <w:sz w:val="22"/>
                <w:szCs w:val="22"/>
              </w:rPr>
            </w:pPr>
            <w:r w:rsidRPr="0037590A">
              <w:rPr>
                <w:sz w:val="22"/>
                <w:szCs w:val="22"/>
              </w:rPr>
              <w:t> </w:t>
            </w:r>
          </w:p>
        </w:tc>
      </w:tr>
      <w:tr w:rsidR="006D31FE" w:rsidRPr="0037590A" w14:paraId="06CBEF81" w14:textId="77777777" w:rsidTr="006D31FE">
        <w:trPr>
          <w:trHeight w:val="319"/>
        </w:trPr>
        <w:tc>
          <w:tcPr>
            <w:tcW w:w="619" w:type="dxa"/>
            <w:tcBorders>
              <w:top w:val="nil"/>
              <w:left w:val="single" w:sz="4" w:space="0" w:color="000000"/>
              <w:bottom w:val="single" w:sz="4" w:space="0" w:color="000000"/>
              <w:right w:val="single" w:sz="4" w:space="0" w:color="000000"/>
            </w:tcBorders>
            <w:shd w:val="clear" w:color="auto" w:fill="auto"/>
            <w:vAlign w:val="center"/>
            <w:hideMark/>
          </w:tcPr>
          <w:p w14:paraId="262BEB46" w14:textId="77777777" w:rsidR="006D31FE" w:rsidRPr="0037590A" w:rsidRDefault="006D31FE" w:rsidP="002C43E4">
            <w:pPr>
              <w:ind w:right="-71"/>
              <w:jc w:val="center"/>
              <w:rPr>
                <w:sz w:val="22"/>
                <w:szCs w:val="22"/>
              </w:rPr>
            </w:pPr>
            <w:r w:rsidRPr="0037590A">
              <w:rPr>
                <w:sz w:val="22"/>
                <w:szCs w:val="22"/>
              </w:rPr>
              <w:t>4</w:t>
            </w:r>
          </w:p>
        </w:tc>
        <w:tc>
          <w:tcPr>
            <w:tcW w:w="4216" w:type="dxa"/>
            <w:tcBorders>
              <w:top w:val="nil"/>
              <w:left w:val="nil"/>
              <w:bottom w:val="single" w:sz="4" w:space="0" w:color="000000"/>
              <w:right w:val="single" w:sz="4" w:space="0" w:color="000000"/>
            </w:tcBorders>
            <w:shd w:val="clear" w:color="auto" w:fill="auto"/>
            <w:vAlign w:val="center"/>
            <w:hideMark/>
          </w:tcPr>
          <w:p w14:paraId="7DEDAF26" w14:textId="77777777" w:rsidR="006D31FE" w:rsidRPr="0037590A" w:rsidRDefault="006D31FE" w:rsidP="002C43E4">
            <w:pPr>
              <w:ind w:right="-71"/>
              <w:rPr>
                <w:sz w:val="22"/>
                <w:szCs w:val="22"/>
              </w:rPr>
            </w:pPr>
            <w:r w:rsidRPr="0037590A">
              <w:rPr>
                <w:sz w:val="22"/>
                <w:szCs w:val="22"/>
              </w:rPr>
              <w:t> </w:t>
            </w:r>
          </w:p>
        </w:tc>
        <w:tc>
          <w:tcPr>
            <w:tcW w:w="1417" w:type="dxa"/>
            <w:tcBorders>
              <w:top w:val="nil"/>
              <w:left w:val="nil"/>
              <w:bottom w:val="single" w:sz="4" w:space="0" w:color="000000"/>
              <w:right w:val="single" w:sz="4" w:space="0" w:color="000000"/>
            </w:tcBorders>
            <w:shd w:val="clear" w:color="auto" w:fill="auto"/>
            <w:vAlign w:val="center"/>
            <w:hideMark/>
          </w:tcPr>
          <w:p w14:paraId="22653307" w14:textId="77777777" w:rsidR="006D31FE" w:rsidRPr="0037590A" w:rsidRDefault="006D31FE" w:rsidP="002C43E4">
            <w:pPr>
              <w:ind w:right="-71"/>
              <w:jc w:val="center"/>
              <w:rPr>
                <w:sz w:val="22"/>
                <w:szCs w:val="22"/>
              </w:rPr>
            </w:pPr>
            <w:r w:rsidRPr="0037590A">
              <w:rPr>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1F634E84" w14:textId="77777777" w:rsidR="006D31FE" w:rsidRPr="0037590A" w:rsidRDefault="006D31FE" w:rsidP="002C43E4">
            <w:pPr>
              <w:ind w:right="-71"/>
              <w:jc w:val="center"/>
              <w:rPr>
                <w:sz w:val="22"/>
                <w:szCs w:val="22"/>
              </w:rPr>
            </w:pPr>
            <w:r w:rsidRPr="0037590A">
              <w:rPr>
                <w:sz w:val="22"/>
                <w:szCs w:val="22"/>
              </w:rPr>
              <w:t> </w:t>
            </w:r>
          </w:p>
        </w:tc>
        <w:tc>
          <w:tcPr>
            <w:tcW w:w="993" w:type="dxa"/>
            <w:tcBorders>
              <w:top w:val="nil"/>
              <w:left w:val="nil"/>
              <w:bottom w:val="single" w:sz="4" w:space="0" w:color="000000"/>
              <w:right w:val="single" w:sz="4" w:space="0" w:color="000000"/>
            </w:tcBorders>
            <w:shd w:val="clear" w:color="auto" w:fill="auto"/>
            <w:vAlign w:val="center"/>
            <w:hideMark/>
          </w:tcPr>
          <w:p w14:paraId="3FC7CF8E" w14:textId="77777777" w:rsidR="006D31FE" w:rsidRPr="0037590A" w:rsidRDefault="006D31FE" w:rsidP="002C43E4">
            <w:pPr>
              <w:ind w:right="-71"/>
              <w:jc w:val="center"/>
              <w:rPr>
                <w:sz w:val="22"/>
                <w:szCs w:val="22"/>
              </w:rPr>
            </w:pPr>
            <w:r w:rsidRPr="0037590A">
              <w:rPr>
                <w:sz w:val="22"/>
                <w:szCs w:val="22"/>
              </w:rPr>
              <w:t> </w:t>
            </w:r>
          </w:p>
        </w:tc>
        <w:tc>
          <w:tcPr>
            <w:tcW w:w="1842" w:type="dxa"/>
            <w:tcBorders>
              <w:top w:val="nil"/>
              <w:left w:val="nil"/>
              <w:bottom w:val="single" w:sz="4" w:space="0" w:color="000000"/>
              <w:right w:val="single" w:sz="4" w:space="0" w:color="000000"/>
            </w:tcBorders>
            <w:shd w:val="clear" w:color="auto" w:fill="auto"/>
            <w:vAlign w:val="center"/>
            <w:hideMark/>
          </w:tcPr>
          <w:p w14:paraId="6F725DDD" w14:textId="77777777" w:rsidR="006D31FE" w:rsidRPr="0037590A" w:rsidRDefault="006D31FE" w:rsidP="002C43E4">
            <w:pPr>
              <w:ind w:right="-71"/>
              <w:jc w:val="center"/>
              <w:rPr>
                <w:sz w:val="22"/>
                <w:szCs w:val="22"/>
              </w:rPr>
            </w:pPr>
            <w:r w:rsidRPr="0037590A">
              <w:rPr>
                <w:sz w:val="22"/>
                <w:szCs w:val="22"/>
              </w:rPr>
              <w:t> </w:t>
            </w:r>
          </w:p>
        </w:tc>
      </w:tr>
      <w:tr w:rsidR="006D31FE" w:rsidRPr="0037590A" w14:paraId="16CFE9C2" w14:textId="77777777" w:rsidTr="006D31FE">
        <w:trPr>
          <w:trHeight w:val="319"/>
        </w:trPr>
        <w:tc>
          <w:tcPr>
            <w:tcW w:w="619" w:type="dxa"/>
            <w:tcBorders>
              <w:top w:val="nil"/>
              <w:left w:val="single" w:sz="4" w:space="0" w:color="000000"/>
              <w:bottom w:val="single" w:sz="4" w:space="0" w:color="000000"/>
              <w:right w:val="single" w:sz="4" w:space="0" w:color="000000"/>
            </w:tcBorders>
            <w:shd w:val="clear" w:color="auto" w:fill="auto"/>
            <w:vAlign w:val="center"/>
            <w:hideMark/>
          </w:tcPr>
          <w:p w14:paraId="58AFE9CD" w14:textId="77777777" w:rsidR="006D31FE" w:rsidRPr="0037590A" w:rsidRDefault="006D31FE" w:rsidP="002C43E4">
            <w:pPr>
              <w:ind w:right="-71"/>
              <w:jc w:val="center"/>
              <w:rPr>
                <w:b/>
                <w:bCs/>
                <w:sz w:val="22"/>
                <w:szCs w:val="22"/>
              </w:rPr>
            </w:pPr>
            <w:r w:rsidRPr="0037590A">
              <w:rPr>
                <w:b/>
                <w:bCs/>
                <w:sz w:val="22"/>
                <w:szCs w:val="22"/>
              </w:rPr>
              <w:t> </w:t>
            </w:r>
          </w:p>
        </w:tc>
        <w:tc>
          <w:tcPr>
            <w:tcW w:w="4216" w:type="dxa"/>
            <w:tcBorders>
              <w:top w:val="nil"/>
              <w:left w:val="nil"/>
              <w:bottom w:val="single" w:sz="4" w:space="0" w:color="000000"/>
              <w:right w:val="single" w:sz="4" w:space="0" w:color="000000"/>
            </w:tcBorders>
            <w:shd w:val="clear" w:color="auto" w:fill="auto"/>
            <w:vAlign w:val="center"/>
            <w:hideMark/>
          </w:tcPr>
          <w:p w14:paraId="6FA93151" w14:textId="77777777" w:rsidR="006D31FE" w:rsidRPr="0037590A" w:rsidRDefault="006D31FE" w:rsidP="002C43E4">
            <w:pPr>
              <w:ind w:right="-71"/>
              <w:rPr>
                <w:b/>
                <w:bCs/>
                <w:sz w:val="22"/>
                <w:szCs w:val="22"/>
              </w:rPr>
            </w:pPr>
            <w:r w:rsidRPr="0037590A">
              <w:rPr>
                <w:b/>
                <w:bCs/>
                <w:sz w:val="22"/>
                <w:szCs w:val="22"/>
              </w:rPr>
              <w:t>Итого:</w:t>
            </w:r>
          </w:p>
        </w:tc>
        <w:tc>
          <w:tcPr>
            <w:tcW w:w="1417" w:type="dxa"/>
            <w:tcBorders>
              <w:top w:val="nil"/>
              <w:left w:val="nil"/>
              <w:bottom w:val="single" w:sz="4" w:space="0" w:color="000000"/>
              <w:right w:val="single" w:sz="4" w:space="0" w:color="000000"/>
            </w:tcBorders>
            <w:shd w:val="clear" w:color="auto" w:fill="auto"/>
            <w:vAlign w:val="center"/>
            <w:hideMark/>
          </w:tcPr>
          <w:p w14:paraId="48D5D415" w14:textId="77777777" w:rsidR="006D31FE" w:rsidRPr="0037590A" w:rsidRDefault="006D31FE" w:rsidP="002C43E4">
            <w:pPr>
              <w:ind w:right="-71"/>
              <w:jc w:val="center"/>
              <w:rPr>
                <w:b/>
                <w:bCs/>
                <w:sz w:val="22"/>
                <w:szCs w:val="22"/>
              </w:rPr>
            </w:pPr>
            <w:r w:rsidRPr="0037590A">
              <w:rPr>
                <w:b/>
                <w:bCs/>
                <w:sz w:val="22"/>
                <w:szCs w:val="22"/>
              </w:rPr>
              <w:t> </w:t>
            </w:r>
          </w:p>
        </w:tc>
        <w:tc>
          <w:tcPr>
            <w:tcW w:w="1134" w:type="dxa"/>
            <w:tcBorders>
              <w:top w:val="nil"/>
              <w:left w:val="nil"/>
              <w:bottom w:val="single" w:sz="4" w:space="0" w:color="000000"/>
              <w:right w:val="single" w:sz="4" w:space="0" w:color="000000"/>
            </w:tcBorders>
            <w:shd w:val="clear" w:color="auto" w:fill="auto"/>
            <w:vAlign w:val="center"/>
            <w:hideMark/>
          </w:tcPr>
          <w:p w14:paraId="4E35F395" w14:textId="77777777" w:rsidR="006D31FE" w:rsidRPr="0037590A" w:rsidRDefault="006D31FE" w:rsidP="002C43E4">
            <w:pPr>
              <w:ind w:right="-71"/>
              <w:jc w:val="center"/>
              <w:rPr>
                <w:b/>
                <w:bCs/>
                <w:sz w:val="22"/>
                <w:szCs w:val="22"/>
              </w:rPr>
            </w:pPr>
            <w:r w:rsidRPr="0037590A">
              <w:rPr>
                <w:b/>
                <w:bCs/>
                <w:sz w:val="22"/>
                <w:szCs w:val="22"/>
              </w:rPr>
              <w:t> </w:t>
            </w:r>
          </w:p>
        </w:tc>
        <w:tc>
          <w:tcPr>
            <w:tcW w:w="993" w:type="dxa"/>
            <w:tcBorders>
              <w:top w:val="nil"/>
              <w:left w:val="nil"/>
              <w:bottom w:val="single" w:sz="4" w:space="0" w:color="000000"/>
              <w:right w:val="single" w:sz="4" w:space="0" w:color="000000"/>
            </w:tcBorders>
            <w:shd w:val="clear" w:color="auto" w:fill="auto"/>
            <w:vAlign w:val="center"/>
            <w:hideMark/>
          </w:tcPr>
          <w:p w14:paraId="06CE7FB0" w14:textId="77777777" w:rsidR="006D31FE" w:rsidRPr="0037590A" w:rsidRDefault="006D31FE" w:rsidP="002C43E4">
            <w:pPr>
              <w:ind w:right="-71"/>
              <w:jc w:val="center"/>
              <w:rPr>
                <w:b/>
                <w:bCs/>
                <w:sz w:val="22"/>
                <w:szCs w:val="22"/>
              </w:rPr>
            </w:pPr>
            <w:r w:rsidRPr="0037590A">
              <w:rPr>
                <w:b/>
                <w:bCs/>
                <w:sz w:val="22"/>
                <w:szCs w:val="22"/>
              </w:rPr>
              <w:t> </w:t>
            </w:r>
          </w:p>
        </w:tc>
        <w:tc>
          <w:tcPr>
            <w:tcW w:w="1842" w:type="dxa"/>
            <w:tcBorders>
              <w:top w:val="nil"/>
              <w:left w:val="nil"/>
              <w:bottom w:val="single" w:sz="4" w:space="0" w:color="000000"/>
              <w:right w:val="single" w:sz="4" w:space="0" w:color="000000"/>
            </w:tcBorders>
            <w:shd w:val="clear" w:color="auto" w:fill="auto"/>
            <w:vAlign w:val="center"/>
            <w:hideMark/>
          </w:tcPr>
          <w:p w14:paraId="3B052D46" w14:textId="77777777" w:rsidR="006D31FE" w:rsidRPr="0037590A" w:rsidRDefault="006D31FE" w:rsidP="002C43E4">
            <w:pPr>
              <w:ind w:right="-71"/>
              <w:jc w:val="center"/>
              <w:rPr>
                <w:b/>
                <w:bCs/>
                <w:sz w:val="22"/>
                <w:szCs w:val="22"/>
              </w:rPr>
            </w:pPr>
            <w:r w:rsidRPr="0037590A">
              <w:rPr>
                <w:b/>
                <w:bCs/>
                <w:sz w:val="22"/>
                <w:szCs w:val="22"/>
              </w:rPr>
              <w:t> </w:t>
            </w:r>
          </w:p>
        </w:tc>
      </w:tr>
    </w:tbl>
    <w:p w14:paraId="37649D1C" w14:textId="77777777" w:rsidR="002C43E4" w:rsidRPr="0037590A" w:rsidRDefault="002C43E4" w:rsidP="001B2E47">
      <w:pPr>
        <w:rPr>
          <w:sz w:val="22"/>
          <w:szCs w:val="22"/>
        </w:rPr>
      </w:pPr>
    </w:p>
    <w:p w14:paraId="780FAF3D" w14:textId="77777777" w:rsidR="006D31FE" w:rsidRPr="0037590A" w:rsidRDefault="006D31FE" w:rsidP="001B2E47">
      <w:pPr>
        <w:rPr>
          <w:sz w:val="22"/>
          <w:szCs w:val="22"/>
        </w:rPr>
      </w:pPr>
    </w:p>
    <w:p w14:paraId="22385C9B" w14:textId="77777777" w:rsidR="006D31FE" w:rsidRPr="0037590A" w:rsidRDefault="006D31FE" w:rsidP="006D31FE">
      <w:pPr>
        <w:jc w:val="center"/>
        <w:rPr>
          <w:sz w:val="22"/>
          <w:szCs w:val="22"/>
        </w:rPr>
      </w:pPr>
      <w:r w:rsidRPr="0037590A">
        <w:rPr>
          <w:sz w:val="22"/>
          <w:szCs w:val="22"/>
        </w:rPr>
        <w:t>Подписи сторон:</w:t>
      </w:r>
    </w:p>
    <w:tbl>
      <w:tblPr>
        <w:tblW w:w="10065" w:type="dxa"/>
        <w:tblInd w:w="250" w:type="dxa"/>
        <w:tblLayout w:type="fixed"/>
        <w:tblLook w:val="04A0" w:firstRow="1" w:lastRow="0" w:firstColumn="1" w:lastColumn="0" w:noHBand="0" w:noVBand="1"/>
      </w:tblPr>
      <w:tblGrid>
        <w:gridCol w:w="4961"/>
        <w:gridCol w:w="5104"/>
      </w:tblGrid>
      <w:tr w:rsidR="006D31FE" w:rsidRPr="0037590A" w14:paraId="21764A95" w14:textId="77777777" w:rsidTr="00713DB3">
        <w:trPr>
          <w:trHeight w:val="1835"/>
        </w:trPr>
        <w:tc>
          <w:tcPr>
            <w:tcW w:w="4961" w:type="dxa"/>
          </w:tcPr>
          <w:p w14:paraId="674578E1" w14:textId="77777777" w:rsidR="006D31FE" w:rsidRPr="0037590A" w:rsidRDefault="006D31FE" w:rsidP="00713DB3">
            <w:pPr>
              <w:tabs>
                <w:tab w:val="left" w:pos="567"/>
              </w:tabs>
              <w:rPr>
                <w:sz w:val="22"/>
                <w:szCs w:val="22"/>
                <w:lang w:eastAsia="zh-CN"/>
              </w:rPr>
            </w:pPr>
            <w:r w:rsidRPr="0037590A">
              <w:rPr>
                <w:sz w:val="22"/>
                <w:szCs w:val="22"/>
              </w:rPr>
              <w:t>«Предприятие»:</w:t>
            </w:r>
          </w:p>
          <w:p w14:paraId="6F3B3005" w14:textId="77777777" w:rsidR="006D31FE" w:rsidRPr="0037590A" w:rsidRDefault="006D31FE" w:rsidP="00713DB3">
            <w:pPr>
              <w:tabs>
                <w:tab w:val="left" w:pos="567"/>
              </w:tabs>
              <w:rPr>
                <w:sz w:val="22"/>
                <w:szCs w:val="22"/>
              </w:rPr>
            </w:pPr>
            <w:r w:rsidRPr="0037590A">
              <w:rPr>
                <w:sz w:val="22"/>
                <w:szCs w:val="22"/>
              </w:rPr>
              <w:t>ООО «Звезда</w:t>
            </w:r>
            <w:proofErr w:type="gramStart"/>
            <w:r w:rsidRPr="0037590A">
              <w:rPr>
                <w:sz w:val="22"/>
                <w:szCs w:val="22"/>
              </w:rPr>
              <w:t xml:space="preserve"> У</w:t>
            </w:r>
            <w:proofErr w:type="gramEnd"/>
            <w:r w:rsidRPr="0037590A">
              <w:rPr>
                <w:sz w:val="22"/>
                <w:szCs w:val="22"/>
              </w:rPr>
              <w:t>правляет»</w:t>
            </w:r>
          </w:p>
          <w:p w14:paraId="4CAE1951" w14:textId="77777777" w:rsidR="006D31FE" w:rsidRPr="0037590A" w:rsidRDefault="006D31FE" w:rsidP="00713DB3">
            <w:pPr>
              <w:pStyle w:val="a9"/>
              <w:tabs>
                <w:tab w:val="left" w:pos="567"/>
              </w:tabs>
            </w:pPr>
          </w:p>
          <w:p w14:paraId="4E0E08AC" w14:textId="77777777" w:rsidR="006D31FE" w:rsidRPr="0037590A" w:rsidRDefault="006D31FE" w:rsidP="00713DB3">
            <w:pPr>
              <w:tabs>
                <w:tab w:val="left" w:pos="567"/>
              </w:tabs>
              <w:rPr>
                <w:sz w:val="22"/>
                <w:szCs w:val="22"/>
              </w:rPr>
            </w:pPr>
            <w:r w:rsidRPr="0037590A">
              <w:rPr>
                <w:bCs/>
                <w:sz w:val="22"/>
                <w:szCs w:val="22"/>
              </w:rPr>
              <w:t>Генеральный директор</w:t>
            </w:r>
          </w:p>
          <w:p w14:paraId="0B6F9CEF" w14:textId="77777777" w:rsidR="006D31FE" w:rsidRPr="0037590A" w:rsidRDefault="006D31FE" w:rsidP="00713DB3">
            <w:pPr>
              <w:tabs>
                <w:tab w:val="left" w:pos="567"/>
              </w:tabs>
              <w:rPr>
                <w:bCs/>
                <w:sz w:val="22"/>
                <w:szCs w:val="22"/>
              </w:rPr>
            </w:pPr>
          </w:p>
          <w:p w14:paraId="53E42642" w14:textId="77777777" w:rsidR="006D31FE" w:rsidRPr="0037590A" w:rsidRDefault="006D31FE" w:rsidP="00713DB3">
            <w:pPr>
              <w:tabs>
                <w:tab w:val="left" w:pos="567"/>
              </w:tabs>
              <w:rPr>
                <w:bCs/>
                <w:sz w:val="22"/>
                <w:szCs w:val="22"/>
              </w:rPr>
            </w:pPr>
          </w:p>
          <w:p w14:paraId="729C9CF9" w14:textId="77777777" w:rsidR="006D31FE" w:rsidRPr="0037590A" w:rsidRDefault="006D31FE" w:rsidP="00713DB3">
            <w:pPr>
              <w:tabs>
                <w:tab w:val="left" w:pos="567"/>
              </w:tabs>
              <w:rPr>
                <w:sz w:val="22"/>
                <w:szCs w:val="22"/>
              </w:rPr>
            </w:pPr>
            <w:r w:rsidRPr="0037590A">
              <w:rPr>
                <w:bCs/>
                <w:sz w:val="22"/>
                <w:szCs w:val="22"/>
              </w:rPr>
              <w:t>_______________________ Ю.А. Лялина</w:t>
            </w:r>
          </w:p>
          <w:p w14:paraId="7D3EE4FB" w14:textId="77777777" w:rsidR="006D31FE" w:rsidRPr="0037590A" w:rsidRDefault="006D31FE" w:rsidP="00713DB3">
            <w:pPr>
              <w:tabs>
                <w:tab w:val="left" w:pos="567"/>
              </w:tabs>
              <w:rPr>
                <w:sz w:val="22"/>
                <w:szCs w:val="22"/>
              </w:rPr>
            </w:pPr>
            <w:proofErr w:type="spellStart"/>
            <w:r w:rsidRPr="0037590A">
              <w:rPr>
                <w:bCs/>
                <w:sz w:val="22"/>
                <w:szCs w:val="22"/>
              </w:rPr>
              <w:t>м.п</w:t>
            </w:r>
            <w:proofErr w:type="spellEnd"/>
            <w:r w:rsidRPr="0037590A">
              <w:rPr>
                <w:bCs/>
                <w:sz w:val="22"/>
                <w:szCs w:val="22"/>
              </w:rPr>
              <w:t>.</w:t>
            </w:r>
          </w:p>
        </w:tc>
        <w:tc>
          <w:tcPr>
            <w:tcW w:w="5104" w:type="dxa"/>
          </w:tcPr>
          <w:p w14:paraId="70E35A01" w14:textId="77777777" w:rsidR="006D31FE" w:rsidRPr="0037590A" w:rsidRDefault="006D31FE" w:rsidP="00713DB3">
            <w:pPr>
              <w:tabs>
                <w:tab w:val="left" w:pos="567"/>
              </w:tabs>
              <w:rPr>
                <w:sz w:val="22"/>
                <w:szCs w:val="22"/>
                <w:lang w:eastAsia="zh-CN"/>
              </w:rPr>
            </w:pPr>
            <w:r w:rsidRPr="0037590A">
              <w:rPr>
                <w:sz w:val="22"/>
                <w:szCs w:val="22"/>
              </w:rPr>
              <w:t>«Абонент»:</w:t>
            </w:r>
          </w:p>
          <w:p w14:paraId="5D00DD0F" w14:textId="77777777" w:rsidR="006D31FE" w:rsidRPr="0037590A" w:rsidRDefault="006D31FE" w:rsidP="00713DB3">
            <w:pPr>
              <w:tabs>
                <w:tab w:val="left" w:pos="851"/>
              </w:tabs>
              <w:rPr>
                <w:sz w:val="22"/>
                <w:szCs w:val="22"/>
              </w:rPr>
            </w:pPr>
          </w:p>
          <w:p w14:paraId="1BF9FDCD" w14:textId="77777777" w:rsidR="006D31FE" w:rsidRPr="0037590A" w:rsidRDefault="006D31FE" w:rsidP="00713DB3">
            <w:pPr>
              <w:tabs>
                <w:tab w:val="left" w:pos="851"/>
              </w:tabs>
              <w:rPr>
                <w:sz w:val="22"/>
                <w:szCs w:val="22"/>
              </w:rPr>
            </w:pPr>
          </w:p>
          <w:p w14:paraId="052D7CAB" w14:textId="77777777" w:rsidR="006D31FE" w:rsidRPr="0037590A" w:rsidRDefault="006D31FE" w:rsidP="00713DB3">
            <w:pPr>
              <w:tabs>
                <w:tab w:val="left" w:pos="851"/>
              </w:tabs>
              <w:rPr>
                <w:sz w:val="22"/>
                <w:szCs w:val="22"/>
              </w:rPr>
            </w:pPr>
            <w:r w:rsidRPr="0037590A">
              <w:rPr>
                <w:sz w:val="22"/>
                <w:szCs w:val="22"/>
              </w:rPr>
              <w:t>______________________________</w:t>
            </w:r>
          </w:p>
          <w:p w14:paraId="3D145508" w14:textId="77777777" w:rsidR="006D31FE" w:rsidRPr="0037590A" w:rsidRDefault="006D31FE" w:rsidP="00713DB3">
            <w:pPr>
              <w:tabs>
                <w:tab w:val="left" w:pos="851"/>
              </w:tabs>
              <w:rPr>
                <w:sz w:val="22"/>
                <w:szCs w:val="22"/>
              </w:rPr>
            </w:pPr>
          </w:p>
          <w:p w14:paraId="500EF47D" w14:textId="77777777" w:rsidR="006D31FE" w:rsidRPr="0037590A" w:rsidRDefault="006D31FE" w:rsidP="00713DB3">
            <w:pPr>
              <w:tabs>
                <w:tab w:val="left" w:pos="851"/>
              </w:tabs>
              <w:rPr>
                <w:sz w:val="22"/>
                <w:szCs w:val="22"/>
              </w:rPr>
            </w:pPr>
          </w:p>
          <w:p w14:paraId="68C63E6B" w14:textId="77777777" w:rsidR="006D31FE" w:rsidRPr="0037590A" w:rsidRDefault="006D31FE" w:rsidP="00713DB3">
            <w:pPr>
              <w:tabs>
                <w:tab w:val="left" w:pos="851"/>
              </w:tabs>
              <w:rPr>
                <w:sz w:val="22"/>
                <w:szCs w:val="22"/>
              </w:rPr>
            </w:pPr>
            <w:r w:rsidRPr="0037590A">
              <w:rPr>
                <w:sz w:val="22"/>
                <w:szCs w:val="22"/>
              </w:rPr>
              <w:t>__________________ / __________</w:t>
            </w:r>
          </w:p>
          <w:p w14:paraId="18557500" w14:textId="77777777" w:rsidR="006D31FE" w:rsidRPr="0037590A" w:rsidRDefault="006D31FE" w:rsidP="00713DB3">
            <w:pPr>
              <w:pStyle w:val="3"/>
              <w:spacing w:after="0"/>
              <w:ind w:left="0"/>
              <w:rPr>
                <w:sz w:val="22"/>
                <w:szCs w:val="22"/>
              </w:rPr>
            </w:pPr>
            <w:proofErr w:type="spellStart"/>
            <w:r w:rsidRPr="0037590A">
              <w:rPr>
                <w:rFonts w:eastAsia="Calibri"/>
                <w:sz w:val="22"/>
                <w:szCs w:val="22"/>
              </w:rPr>
              <w:t>м.п</w:t>
            </w:r>
            <w:proofErr w:type="spellEnd"/>
            <w:r w:rsidRPr="0037590A">
              <w:rPr>
                <w:rFonts w:eastAsia="Calibri"/>
                <w:sz w:val="22"/>
                <w:szCs w:val="22"/>
              </w:rPr>
              <w:t>.</w:t>
            </w:r>
          </w:p>
        </w:tc>
      </w:tr>
    </w:tbl>
    <w:p w14:paraId="5217F7D7" w14:textId="77777777" w:rsidR="006D31FE" w:rsidRPr="0037590A" w:rsidRDefault="006D31FE" w:rsidP="006D31FE">
      <w:pPr>
        <w:jc w:val="right"/>
        <w:rPr>
          <w:sz w:val="22"/>
          <w:szCs w:val="22"/>
        </w:rPr>
      </w:pPr>
    </w:p>
    <w:p w14:paraId="7C8BD868" w14:textId="77777777" w:rsidR="006D31FE" w:rsidRPr="0037590A" w:rsidRDefault="006D31FE" w:rsidP="006D31FE">
      <w:pPr>
        <w:rPr>
          <w:sz w:val="22"/>
          <w:szCs w:val="22"/>
        </w:rPr>
      </w:pPr>
    </w:p>
    <w:p w14:paraId="0CC2A4C9" w14:textId="77777777" w:rsidR="006D31FE" w:rsidRPr="0037590A" w:rsidRDefault="006D31FE" w:rsidP="001B2E47">
      <w:pPr>
        <w:rPr>
          <w:sz w:val="22"/>
          <w:szCs w:val="22"/>
        </w:rPr>
      </w:pPr>
    </w:p>
    <w:p w14:paraId="5C30B5EE" w14:textId="77777777" w:rsidR="006D31FE" w:rsidRPr="0037590A" w:rsidRDefault="006D31FE" w:rsidP="001B2E47">
      <w:pPr>
        <w:rPr>
          <w:sz w:val="22"/>
          <w:szCs w:val="22"/>
        </w:rPr>
      </w:pPr>
    </w:p>
    <w:p w14:paraId="53C05AE1" w14:textId="77777777" w:rsidR="006D31FE" w:rsidRPr="0037590A" w:rsidRDefault="006D31FE" w:rsidP="001B2E47">
      <w:pPr>
        <w:rPr>
          <w:sz w:val="22"/>
          <w:szCs w:val="22"/>
        </w:rPr>
      </w:pPr>
    </w:p>
    <w:p w14:paraId="156B4767" w14:textId="77777777" w:rsidR="006D31FE" w:rsidRPr="0037590A" w:rsidRDefault="006D31FE" w:rsidP="001B2E47">
      <w:pPr>
        <w:rPr>
          <w:sz w:val="22"/>
          <w:szCs w:val="22"/>
        </w:rPr>
      </w:pPr>
    </w:p>
    <w:p w14:paraId="4F9EEFD7" w14:textId="77777777" w:rsidR="006D31FE" w:rsidRPr="0037590A" w:rsidRDefault="006D31FE" w:rsidP="001B2E47">
      <w:pPr>
        <w:rPr>
          <w:sz w:val="22"/>
          <w:szCs w:val="22"/>
        </w:rPr>
      </w:pPr>
    </w:p>
    <w:p w14:paraId="1F63F881" w14:textId="77777777" w:rsidR="006D31FE" w:rsidRPr="0037590A" w:rsidRDefault="006D31FE" w:rsidP="001B2E47">
      <w:pPr>
        <w:rPr>
          <w:sz w:val="22"/>
          <w:szCs w:val="22"/>
        </w:rPr>
      </w:pPr>
    </w:p>
    <w:p w14:paraId="594127D5" w14:textId="77777777" w:rsidR="006D31FE" w:rsidRPr="0037590A" w:rsidRDefault="006D31FE" w:rsidP="001B2E47">
      <w:pPr>
        <w:rPr>
          <w:sz w:val="22"/>
          <w:szCs w:val="22"/>
        </w:rPr>
      </w:pPr>
    </w:p>
    <w:p w14:paraId="33A1EE59" w14:textId="77777777" w:rsidR="006D31FE" w:rsidRPr="0037590A" w:rsidRDefault="006D31FE" w:rsidP="001B2E47">
      <w:pPr>
        <w:rPr>
          <w:sz w:val="22"/>
          <w:szCs w:val="22"/>
        </w:rPr>
      </w:pPr>
    </w:p>
    <w:p w14:paraId="6641893F" w14:textId="77777777" w:rsidR="006D31FE" w:rsidRPr="0037590A" w:rsidRDefault="006D31FE" w:rsidP="001B2E47">
      <w:pPr>
        <w:rPr>
          <w:sz w:val="22"/>
          <w:szCs w:val="22"/>
        </w:rPr>
      </w:pPr>
    </w:p>
    <w:p w14:paraId="7B3B2993" w14:textId="77777777" w:rsidR="006D31FE" w:rsidRPr="0037590A" w:rsidRDefault="006D31FE" w:rsidP="001B2E47">
      <w:pPr>
        <w:rPr>
          <w:sz w:val="22"/>
          <w:szCs w:val="22"/>
        </w:rPr>
      </w:pPr>
    </w:p>
    <w:p w14:paraId="27B6D7A0" w14:textId="77777777" w:rsidR="006D31FE" w:rsidRPr="0037590A" w:rsidRDefault="006D31FE" w:rsidP="001B2E47">
      <w:pPr>
        <w:rPr>
          <w:sz w:val="22"/>
          <w:szCs w:val="22"/>
        </w:rPr>
      </w:pPr>
    </w:p>
    <w:p w14:paraId="2C7AEC45" w14:textId="77777777" w:rsidR="006D31FE" w:rsidRPr="0037590A" w:rsidRDefault="006D31FE" w:rsidP="001B2E47">
      <w:pPr>
        <w:rPr>
          <w:sz w:val="22"/>
          <w:szCs w:val="22"/>
        </w:rPr>
      </w:pPr>
    </w:p>
    <w:p w14:paraId="02C6D010" w14:textId="77777777" w:rsidR="006D31FE" w:rsidRPr="0037590A" w:rsidRDefault="006D31FE" w:rsidP="001B2E47">
      <w:pPr>
        <w:rPr>
          <w:sz w:val="22"/>
          <w:szCs w:val="22"/>
        </w:rPr>
      </w:pPr>
    </w:p>
    <w:p w14:paraId="2028A3BF" w14:textId="77777777" w:rsidR="006D31FE" w:rsidRPr="0037590A" w:rsidRDefault="006D31FE" w:rsidP="001B2E47">
      <w:pPr>
        <w:rPr>
          <w:sz w:val="22"/>
          <w:szCs w:val="22"/>
        </w:rPr>
      </w:pPr>
    </w:p>
    <w:p w14:paraId="521E9720" w14:textId="77777777" w:rsidR="006D31FE" w:rsidRPr="0037590A" w:rsidRDefault="006D31FE" w:rsidP="001B2E47">
      <w:pPr>
        <w:rPr>
          <w:sz w:val="22"/>
          <w:szCs w:val="22"/>
        </w:rPr>
      </w:pPr>
    </w:p>
    <w:p w14:paraId="7A989511" w14:textId="77777777" w:rsidR="006D31FE" w:rsidRPr="0037590A" w:rsidRDefault="006D31FE" w:rsidP="001B2E47">
      <w:pPr>
        <w:rPr>
          <w:sz w:val="22"/>
          <w:szCs w:val="22"/>
        </w:rPr>
      </w:pPr>
    </w:p>
    <w:p w14:paraId="4A9BA356" w14:textId="77777777" w:rsidR="006D31FE" w:rsidRPr="0037590A" w:rsidRDefault="006D31FE" w:rsidP="001B2E47">
      <w:pPr>
        <w:rPr>
          <w:sz w:val="22"/>
          <w:szCs w:val="22"/>
        </w:rPr>
      </w:pPr>
    </w:p>
    <w:p w14:paraId="4FD60550" w14:textId="77777777" w:rsidR="006D31FE" w:rsidRPr="0037590A" w:rsidRDefault="006D31FE" w:rsidP="001B2E47">
      <w:pPr>
        <w:rPr>
          <w:sz w:val="22"/>
          <w:szCs w:val="22"/>
        </w:rPr>
      </w:pPr>
    </w:p>
    <w:p w14:paraId="6096BD8E" w14:textId="77777777" w:rsidR="006D31FE" w:rsidRPr="0037590A" w:rsidRDefault="006D31FE" w:rsidP="001B2E47">
      <w:pPr>
        <w:rPr>
          <w:sz w:val="22"/>
          <w:szCs w:val="22"/>
        </w:rPr>
      </w:pPr>
    </w:p>
    <w:p w14:paraId="11F2D538" w14:textId="77777777" w:rsidR="006D31FE" w:rsidRPr="0037590A" w:rsidRDefault="006D31FE" w:rsidP="001B2E47">
      <w:pPr>
        <w:rPr>
          <w:sz w:val="22"/>
          <w:szCs w:val="22"/>
        </w:rPr>
      </w:pPr>
    </w:p>
    <w:p w14:paraId="2BEA76A6" w14:textId="77777777" w:rsidR="006D31FE" w:rsidRPr="0037590A" w:rsidRDefault="006D31FE" w:rsidP="001B2E47">
      <w:pPr>
        <w:rPr>
          <w:sz w:val="22"/>
          <w:szCs w:val="22"/>
        </w:rPr>
      </w:pPr>
    </w:p>
    <w:p w14:paraId="5CD685B6" w14:textId="77777777" w:rsidR="006D31FE" w:rsidRPr="0037590A" w:rsidRDefault="006D31FE" w:rsidP="001B2E47">
      <w:pPr>
        <w:rPr>
          <w:sz w:val="22"/>
          <w:szCs w:val="22"/>
        </w:rPr>
      </w:pPr>
    </w:p>
    <w:p w14:paraId="2CD474EE" w14:textId="77777777" w:rsidR="006D31FE" w:rsidRPr="0037590A" w:rsidRDefault="006D31FE" w:rsidP="001B2E47">
      <w:pPr>
        <w:rPr>
          <w:sz w:val="22"/>
          <w:szCs w:val="22"/>
        </w:rPr>
      </w:pPr>
    </w:p>
    <w:p w14:paraId="6D9691D2" w14:textId="77777777" w:rsidR="006D31FE" w:rsidRPr="0037590A" w:rsidRDefault="006D31FE" w:rsidP="001B2E47">
      <w:pPr>
        <w:rPr>
          <w:sz w:val="22"/>
          <w:szCs w:val="22"/>
        </w:rPr>
      </w:pPr>
    </w:p>
    <w:p w14:paraId="44650A71" w14:textId="77777777" w:rsidR="006D31FE" w:rsidRPr="0037590A" w:rsidRDefault="006D31FE" w:rsidP="001B2E47">
      <w:pPr>
        <w:rPr>
          <w:sz w:val="22"/>
          <w:szCs w:val="22"/>
        </w:rPr>
      </w:pPr>
    </w:p>
    <w:p w14:paraId="734E7347" w14:textId="77777777" w:rsidR="006D31FE" w:rsidRPr="0037590A" w:rsidRDefault="006D31FE" w:rsidP="001B2E47">
      <w:pPr>
        <w:rPr>
          <w:sz w:val="22"/>
          <w:szCs w:val="22"/>
        </w:rPr>
      </w:pPr>
    </w:p>
    <w:p w14:paraId="23A97004" w14:textId="77777777" w:rsidR="006D31FE" w:rsidRPr="0037590A" w:rsidRDefault="006D31FE" w:rsidP="001B2E47">
      <w:pPr>
        <w:rPr>
          <w:sz w:val="22"/>
          <w:szCs w:val="22"/>
        </w:rPr>
      </w:pPr>
    </w:p>
    <w:p w14:paraId="363B21CB" w14:textId="77777777" w:rsidR="006D31FE" w:rsidRPr="0037590A" w:rsidRDefault="006D31FE" w:rsidP="001B2E47">
      <w:pPr>
        <w:rPr>
          <w:sz w:val="22"/>
          <w:szCs w:val="22"/>
        </w:rPr>
      </w:pPr>
    </w:p>
    <w:p w14:paraId="158C4882" w14:textId="77777777" w:rsidR="006D31FE" w:rsidRPr="0037590A" w:rsidRDefault="006D31FE" w:rsidP="001B2E47">
      <w:pPr>
        <w:rPr>
          <w:sz w:val="22"/>
          <w:szCs w:val="22"/>
        </w:rPr>
      </w:pPr>
    </w:p>
    <w:p w14:paraId="71C24002" w14:textId="152A9FE5" w:rsidR="006D31FE" w:rsidRPr="0037590A" w:rsidRDefault="006D31FE" w:rsidP="006D31FE">
      <w:pPr>
        <w:jc w:val="right"/>
        <w:rPr>
          <w:sz w:val="22"/>
          <w:szCs w:val="22"/>
        </w:rPr>
      </w:pPr>
      <w:r w:rsidRPr="0037590A">
        <w:rPr>
          <w:sz w:val="22"/>
          <w:szCs w:val="22"/>
        </w:rPr>
        <w:lastRenderedPageBreak/>
        <w:t>Приложение № 4</w:t>
      </w:r>
    </w:p>
    <w:p w14:paraId="441E788C" w14:textId="77777777" w:rsidR="006D31FE" w:rsidRPr="0037590A" w:rsidRDefault="006D31FE" w:rsidP="006D31FE">
      <w:pPr>
        <w:jc w:val="right"/>
        <w:rPr>
          <w:sz w:val="22"/>
          <w:szCs w:val="22"/>
        </w:rPr>
      </w:pPr>
      <w:r w:rsidRPr="0037590A">
        <w:rPr>
          <w:sz w:val="22"/>
          <w:szCs w:val="22"/>
        </w:rPr>
        <w:t xml:space="preserve">к договору теплоснабжения </w:t>
      </w:r>
    </w:p>
    <w:p w14:paraId="60037B62" w14:textId="77777777" w:rsidR="006D31FE" w:rsidRPr="0037590A" w:rsidRDefault="006D31FE" w:rsidP="006D31FE">
      <w:pPr>
        <w:jc w:val="right"/>
        <w:rPr>
          <w:sz w:val="22"/>
          <w:szCs w:val="22"/>
        </w:rPr>
      </w:pPr>
      <w:r w:rsidRPr="0037590A">
        <w:rPr>
          <w:sz w:val="22"/>
          <w:szCs w:val="22"/>
        </w:rPr>
        <w:t>№ ___ от «___»___________ 20__г.</w:t>
      </w:r>
    </w:p>
    <w:p w14:paraId="41C65BF3" w14:textId="77777777" w:rsidR="006D31FE" w:rsidRPr="0037590A" w:rsidRDefault="006D31FE" w:rsidP="001B2E47">
      <w:pPr>
        <w:rPr>
          <w:sz w:val="22"/>
          <w:szCs w:val="22"/>
        </w:rPr>
      </w:pPr>
    </w:p>
    <w:p w14:paraId="2BF7A4F1" w14:textId="77777777" w:rsidR="006D31FE" w:rsidRPr="0037590A" w:rsidRDefault="006D31FE" w:rsidP="001B2E47">
      <w:pPr>
        <w:rPr>
          <w:sz w:val="22"/>
          <w:szCs w:val="22"/>
        </w:rPr>
      </w:pPr>
    </w:p>
    <w:p w14:paraId="567F8206" w14:textId="051C1E0F" w:rsidR="006D31FE" w:rsidRPr="0037590A" w:rsidRDefault="006D31FE" w:rsidP="006D31FE">
      <w:pPr>
        <w:jc w:val="center"/>
        <w:rPr>
          <w:b/>
          <w:sz w:val="22"/>
          <w:szCs w:val="22"/>
        </w:rPr>
      </w:pPr>
      <w:r w:rsidRPr="0037590A">
        <w:rPr>
          <w:b/>
          <w:sz w:val="22"/>
          <w:szCs w:val="22"/>
        </w:rPr>
        <w:t>Договорные объемы потребления тепловой энергии и теплоносителя</w:t>
      </w:r>
    </w:p>
    <w:p w14:paraId="63D6C547" w14:textId="77777777" w:rsidR="006D31FE" w:rsidRPr="0037590A" w:rsidRDefault="006D31FE" w:rsidP="001B2E47">
      <w:pPr>
        <w:rPr>
          <w:sz w:val="22"/>
          <w:szCs w:val="22"/>
        </w:rPr>
      </w:pPr>
    </w:p>
    <w:p w14:paraId="5DC30938" w14:textId="77777777" w:rsidR="006D31FE" w:rsidRPr="0037590A" w:rsidRDefault="006D31FE" w:rsidP="006D31FE">
      <w:pPr>
        <w:rPr>
          <w:sz w:val="22"/>
          <w:szCs w:val="22"/>
        </w:rPr>
      </w:pPr>
      <w:r w:rsidRPr="0037590A">
        <w:rPr>
          <w:sz w:val="22"/>
          <w:szCs w:val="22"/>
        </w:rPr>
        <w:t>Потребитель: ___________________________________________________</w:t>
      </w:r>
    </w:p>
    <w:p w14:paraId="415B11B4" w14:textId="77777777" w:rsidR="006D31FE" w:rsidRPr="0037590A" w:rsidRDefault="006D31FE" w:rsidP="001B2E47">
      <w:pPr>
        <w:rPr>
          <w:sz w:val="22"/>
          <w:szCs w:val="22"/>
        </w:rPr>
      </w:pPr>
    </w:p>
    <w:tbl>
      <w:tblPr>
        <w:tblW w:w="10374" w:type="dxa"/>
        <w:tblInd w:w="93" w:type="dxa"/>
        <w:tblLayout w:type="fixed"/>
        <w:tblLook w:val="04A0" w:firstRow="1" w:lastRow="0" w:firstColumn="1" w:lastColumn="0" w:noHBand="0" w:noVBand="1"/>
      </w:tblPr>
      <w:tblGrid>
        <w:gridCol w:w="441"/>
        <w:gridCol w:w="709"/>
        <w:gridCol w:w="707"/>
        <w:gridCol w:w="710"/>
        <w:gridCol w:w="749"/>
        <w:gridCol w:w="559"/>
        <w:gridCol w:w="676"/>
        <w:gridCol w:w="458"/>
        <w:gridCol w:w="560"/>
        <w:gridCol w:w="518"/>
        <w:gridCol w:w="732"/>
        <w:gridCol w:w="862"/>
        <w:gridCol w:w="750"/>
        <w:gridCol w:w="749"/>
        <w:gridCol w:w="750"/>
        <w:gridCol w:w="444"/>
      </w:tblGrid>
      <w:tr w:rsidR="0037590A" w:rsidRPr="0037590A" w14:paraId="73A5120C" w14:textId="77777777" w:rsidTr="00E36E6C">
        <w:trPr>
          <w:trHeight w:val="522"/>
        </w:trPr>
        <w:tc>
          <w:tcPr>
            <w:tcW w:w="441"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D96911A" w14:textId="77777777" w:rsidR="0037590A" w:rsidRPr="0037590A" w:rsidRDefault="0037590A" w:rsidP="00E36E6C">
            <w:pPr>
              <w:ind w:left="-93" w:right="-108"/>
              <w:jc w:val="center"/>
              <w:rPr>
                <w:sz w:val="20"/>
                <w:szCs w:val="20"/>
              </w:rPr>
            </w:pPr>
            <w:r w:rsidRPr="0037590A">
              <w:rPr>
                <w:sz w:val="20"/>
                <w:szCs w:val="20"/>
              </w:rPr>
              <w:t>Код объекта</w:t>
            </w:r>
          </w:p>
        </w:tc>
        <w:tc>
          <w:tcPr>
            <w:tcW w:w="709" w:type="dxa"/>
            <w:tcBorders>
              <w:top w:val="single" w:sz="4" w:space="0" w:color="000000"/>
              <w:left w:val="nil"/>
              <w:bottom w:val="single" w:sz="4" w:space="0" w:color="000000"/>
              <w:right w:val="single" w:sz="4" w:space="0" w:color="000000"/>
            </w:tcBorders>
            <w:shd w:val="clear" w:color="auto" w:fill="auto"/>
            <w:vAlign w:val="center"/>
            <w:hideMark/>
          </w:tcPr>
          <w:p w14:paraId="2449822A" w14:textId="77777777" w:rsidR="0037590A" w:rsidRPr="0037590A" w:rsidRDefault="0037590A" w:rsidP="00E36E6C">
            <w:pPr>
              <w:ind w:left="-93" w:right="-108"/>
              <w:jc w:val="center"/>
              <w:rPr>
                <w:sz w:val="20"/>
                <w:szCs w:val="20"/>
              </w:rPr>
            </w:pPr>
            <w:r w:rsidRPr="0037590A">
              <w:rPr>
                <w:sz w:val="20"/>
                <w:szCs w:val="20"/>
              </w:rPr>
              <w:t>Адрес</w:t>
            </w:r>
          </w:p>
        </w:tc>
        <w:tc>
          <w:tcPr>
            <w:tcW w:w="707" w:type="dxa"/>
            <w:tcBorders>
              <w:top w:val="single" w:sz="4" w:space="0" w:color="000000"/>
              <w:left w:val="nil"/>
              <w:bottom w:val="single" w:sz="4" w:space="0" w:color="000000"/>
              <w:right w:val="single" w:sz="4" w:space="0" w:color="000000"/>
            </w:tcBorders>
            <w:shd w:val="clear" w:color="auto" w:fill="auto"/>
            <w:vAlign w:val="center"/>
            <w:hideMark/>
          </w:tcPr>
          <w:p w14:paraId="3313586E" w14:textId="77777777" w:rsidR="0037590A" w:rsidRPr="0037590A" w:rsidRDefault="0037590A" w:rsidP="00E36E6C">
            <w:pPr>
              <w:ind w:left="-93" w:right="-108"/>
              <w:jc w:val="center"/>
              <w:rPr>
                <w:sz w:val="20"/>
                <w:szCs w:val="20"/>
              </w:rPr>
            </w:pPr>
            <w:r w:rsidRPr="0037590A">
              <w:rPr>
                <w:sz w:val="20"/>
                <w:szCs w:val="20"/>
              </w:rPr>
              <w:t>Ед. изм.</w:t>
            </w:r>
          </w:p>
        </w:tc>
        <w:tc>
          <w:tcPr>
            <w:tcW w:w="710" w:type="dxa"/>
            <w:tcBorders>
              <w:top w:val="single" w:sz="4" w:space="0" w:color="000000"/>
              <w:left w:val="nil"/>
              <w:bottom w:val="single" w:sz="4" w:space="0" w:color="000000"/>
              <w:right w:val="single" w:sz="4" w:space="0" w:color="000000"/>
            </w:tcBorders>
            <w:shd w:val="clear" w:color="auto" w:fill="auto"/>
            <w:vAlign w:val="center"/>
            <w:hideMark/>
          </w:tcPr>
          <w:p w14:paraId="08343F45" w14:textId="77777777" w:rsidR="0037590A" w:rsidRPr="0037590A" w:rsidRDefault="0037590A" w:rsidP="00E36E6C">
            <w:pPr>
              <w:ind w:left="-110" w:right="-108"/>
              <w:jc w:val="center"/>
              <w:rPr>
                <w:sz w:val="20"/>
                <w:szCs w:val="20"/>
              </w:rPr>
            </w:pPr>
            <w:r w:rsidRPr="0037590A">
              <w:rPr>
                <w:sz w:val="20"/>
                <w:szCs w:val="20"/>
              </w:rPr>
              <w:t>Январь</w:t>
            </w:r>
          </w:p>
        </w:tc>
        <w:tc>
          <w:tcPr>
            <w:tcW w:w="749" w:type="dxa"/>
            <w:tcBorders>
              <w:top w:val="single" w:sz="4" w:space="0" w:color="000000"/>
              <w:left w:val="nil"/>
              <w:bottom w:val="single" w:sz="4" w:space="0" w:color="000000"/>
              <w:right w:val="single" w:sz="4" w:space="0" w:color="000000"/>
            </w:tcBorders>
            <w:shd w:val="clear" w:color="auto" w:fill="auto"/>
            <w:vAlign w:val="center"/>
            <w:hideMark/>
          </w:tcPr>
          <w:p w14:paraId="576BDC3C" w14:textId="77777777" w:rsidR="0037590A" w:rsidRPr="0037590A" w:rsidRDefault="0037590A" w:rsidP="00E36E6C">
            <w:pPr>
              <w:ind w:left="-110" w:right="-108"/>
              <w:jc w:val="center"/>
              <w:rPr>
                <w:sz w:val="20"/>
                <w:szCs w:val="20"/>
              </w:rPr>
            </w:pPr>
            <w:r w:rsidRPr="0037590A">
              <w:rPr>
                <w:sz w:val="20"/>
                <w:szCs w:val="20"/>
              </w:rPr>
              <w:t>Февраль</w:t>
            </w:r>
          </w:p>
        </w:tc>
        <w:tc>
          <w:tcPr>
            <w:tcW w:w="559" w:type="dxa"/>
            <w:tcBorders>
              <w:top w:val="single" w:sz="4" w:space="0" w:color="000000"/>
              <w:left w:val="nil"/>
              <w:bottom w:val="single" w:sz="4" w:space="0" w:color="000000"/>
              <w:right w:val="single" w:sz="4" w:space="0" w:color="000000"/>
            </w:tcBorders>
            <w:shd w:val="clear" w:color="auto" w:fill="auto"/>
            <w:vAlign w:val="center"/>
            <w:hideMark/>
          </w:tcPr>
          <w:p w14:paraId="5FECBD0A" w14:textId="77777777" w:rsidR="0037590A" w:rsidRPr="0037590A" w:rsidRDefault="0037590A" w:rsidP="00E36E6C">
            <w:pPr>
              <w:ind w:left="-110" w:right="-108"/>
              <w:jc w:val="center"/>
              <w:rPr>
                <w:sz w:val="20"/>
                <w:szCs w:val="20"/>
              </w:rPr>
            </w:pPr>
            <w:r w:rsidRPr="0037590A">
              <w:rPr>
                <w:sz w:val="20"/>
                <w:szCs w:val="20"/>
              </w:rPr>
              <w:t>Март</w:t>
            </w:r>
          </w:p>
        </w:tc>
        <w:tc>
          <w:tcPr>
            <w:tcW w:w="676" w:type="dxa"/>
            <w:tcBorders>
              <w:top w:val="single" w:sz="4" w:space="0" w:color="000000"/>
              <w:left w:val="nil"/>
              <w:bottom w:val="single" w:sz="4" w:space="0" w:color="000000"/>
              <w:right w:val="single" w:sz="4" w:space="0" w:color="000000"/>
            </w:tcBorders>
            <w:shd w:val="clear" w:color="auto" w:fill="auto"/>
            <w:vAlign w:val="center"/>
            <w:hideMark/>
          </w:tcPr>
          <w:p w14:paraId="181D2145" w14:textId="77777777" w:rsidR="0037590A" w:rsidRPr="0037590A" w:rsidRDefault="0037590A" w:rsidP="00E36E6C">
            <w:pPr>
              <w:ind w:left="-110" w:right="-108"/>
              <w:jc w:val="center"/>
              <w:rPr>
                <w:sz w:val="20"/>
                <w:szCs w:val="20"/>
              </w:rPr>
            </w:pPr>
            <w:r w:rsidRPr="0037590A">
              <w:rPr>
                <w:sz w:val="20"/>
                <w:szCs w:val="20"/>
              </w:rPr>
              <w:t>Апрель</w:t>
            </w:r>
          </w:p>
        </w:tc>
        <w:tc>
          <w:tcPr>
            <w:tcW w:w="458" w:type="dxa"/>
            <w:tcBorders>
              <w:top w:val="single" w:sz="4" w:space="0" w:color="000000"/>
              <w:left w:val="nil"/>
              <w:bottom w:val="single" w:sz="4" w:space="0" w:color="000000"/>
              <w:right w:val="single" w:sz="4" w:space="0" w:color="000000"/>
            </w:tcBorders>
            <w:shd w:val="clear" w:color="auto" w:fill="auto"/>
            <w:vAlign w:val="center"/>
            <w:hideMark/>
          </w:tcPr>
          <w:p w14:paraId="3092187A" w14:textId="77777777" w:rsidR="0037590A" w:rsidRPr="0037590A" w:rsidRDefault="0037590A" w:rsidP="00E36E6C">
            <w:pPr>
              <w:ind w:left="-110" w:right="-108"/>
              <w:jc w:val="center"/>
              <w:rPr>
                <w:sz w:val="20"/>
                <w:szCs w:val="20"/>
              </w:rPr>
            </w:pPr>
            <w:r w:rsidRPr="0037590A">
              <w:rPr>
                <w:sz w:val="20"/>
                <w:szCs w:val="20"/>
              </w:rPr>
              <w:t>Май</w:t>
            </w:r>
          </w:p>
        </w:tc>
        <w:tc>
          <w:tcPr>
            <w:tcW w:w="560" w:type="dxa"/>
            <w:tcBorders>
              <w:top w:val="single" w:sz="4" w:space="0" w:color="000000"/>
              <w:left w:val="nil"/>
              <w:bottom w:val="single" w:sz="4" w:space="0" w:color="000000"/>
              <w:right w:val="single" w:sz="4" w:space="0" w:color="000000"/>
            </w:tcBorders>
            <w:shd w:val="clear" w:color="auto" w:fill="auto"/>
            <w:vAlign w:val="center"/>
            <w:hideMark/>
          </w:tcPr>
          <w:p w14:paraId="6FC1D3F0" w14:textId="77777777" w:rsidR="0037590A" w:rsidRPr="0037590A" w:rsidRDefault="0037590A" w:rsidP="00E36E6C">
            <w:pPr>
              <w:ind w:left="-110" w:right="-108"/>
              <w:jc w:val="center"/>
              <w:rPr>
                <w:sz w:val="20"/>
                <w:szCs w:val="20"/>
              </w:rPr>
            </w:pPr>
            <w:r w:rsidRPr="0037590A">
              <w:rPr>
                <w:sz w:val="20"/>
                <w:szCs w:val="20"/>
              </w:rPr>
              <w:t>Июнь</w:t>
            </w:r>
          </w:p>
        </w:tc>
        <w:tc>
          <w:tcPr>
            <w:tcW w:w="518" w:type="dxa"/>
            <w:tcBorders>
              <w:top w:val="single" w:sz="4" w:space="0" w:color="000000"/>
              <w:left w:val="nil"/>
              <w:bottom w:val="single" w:sz="4" w:space="0" w:color="000000"/>
              <w:right w:val="single" w:sz="4" w:space="0" w:color="000000"/>
            </w:tcBorders>
            <w:shd w:val="clear" w:color="auto" w:fill="auto"/>
            <w:vAlign w:val="center"/>
            <w:hideMark/>
          </w:tcPr>
          <w:p w14:paraId="79EC934C" w14:textId="77777777" w:rsidR="0037590A" w:rsidRPr="0037590A" w:rsidRDefault="0037590A" w:rsidP="00E36E6C">
            <w:pPr>
              <w:ind w:left="-110" w:right="-108"/>
              <w:jc w:val="center"/>
              <w:rPr>
                <w:sz w:val="20"/>
                <w:szCs w:val="20"/>
              </w:rPr>
            </w:pPr>
            <w:r w:rsidRPr="0037590A">
              <w:rPr>
                <w:sz w:val="20"/>
                <w:szCs w:val="20"/>
              </w:rPr>
              <w:t>Июль</w:t>
            </w:r>
          </w:p>
        </w:tc>
        <w:tc>
          <w:tcPr>
            <w:tcW w:w="732" w:type="dxa"/>
            <w:tcBorders>
              <w:top w:val="single" w:sz="4" w:space="0" w:color="000000"/>
              <w:left w:val="nil"/>
              <w:bottom w:val="single" w:sz="4" w:space="0" w:color="000000"/>
              <w:right w:val="single" w:sz="4" w:space="0" w:color="000000"/>
            </w:tcBorders>
            <w:shd w:val="clear" w:color="auto" w:fill="auto"/>
            <w:vAlign w:val="center"/>
            <w:hideMark/>
          </w:tcPr>
          <w:p w14:paraId="03DBC738" w14:textId="77777777" w:rsidR="0037590A" w:rsidRPr="0037590A" w:rsidRDefault="0037590A" w:rsidP="00E36E6C">
            <w:pPr>
              <w:ind w:left="-110" w:right="-108"/>
              <w:jc w:val="center"/>
              <w:rPr>
                <w:sz w:val="20"/>
                <w:szCs w:val="20"/>
              </w:rPr>
            </w:pPr>
            <w:r w:rsidRPr="0037590A">
              <w:rPr>
                <w:sz w:val="20"/>
                <w:szCs w:val="20"/>
              </w:rPr>
              <w:t>Август</w:t>
            </w:r>
          </w:p>
        </w:tc>
        <w:tc>
          <w:tcPr>
            <w:tcW w:w="862" w:type="dxa"/>
            <w:tcBorders>
              <w:top w:val="single" w:sz="4" w:space="0" w:color="000000"/>
              <w:left w:val="nil"/>
              <w:bottom w:val="single" w:sz="4" w:space="0" w:color="000000"/>
              <w:right w:val="single" w:sz="4" w:space="0" w:color="000000"/>
            </w:tcBorders>
            <w:shd w:val="clear" w:color="auto" w:fill="auto"/>
            <w:vAlign w:val="center"/>
            <w:hideMark/>
          </w:tcPr>
          <w:p w14:paraId="21766585" w14:textId="77777777" w:rsidR="0037590A" w:rsidRPr="0037590A" w:rsidRDefault="0037590A" w:rsidP="00E36E6C">
            <w:pPr>
              <w:ind w:left="-110" w:right="-108"/>
              <w:jc w:val="center"/>
              <w:rPr>
                <w:sz w:val="20"/>
                <w:szCs w:val="20"/>
              </w:rPr>
            </w:pPr>
            <w:r w:rsidRPr="0037590A">
              <w:rPr>
                <w:sz w:val="20"/>
                <w:szCs w:val="20"/>
              </w:rPr>
              <w:t>Сентябрь</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14:paraId="56215F4E" w14:textId="77777777" w:rsidR="0037590A" w:rsidRPr="0037590A" w:rsidRDefault="0037590A" w:rsidP="00E36E6C">
            <w:pPr>
              <w:ind w:left="-110" w:right="-108"/>
              <w:jc w:val="center"/>
              <w:rPr>
                <w:sz w:val="20"/>
                <w:szCs w:val="20"/>
              </w:rPr>
            </w:pPr>
            <w:r w:rsidRPr="0037590A">
              <w:rPr>
                <w:sz w:val="20"/>
                <w:szCs w:val="20"/>
              </w:rPr>
              <w:t>Октябрь</w:t>
            </w:r>
          </w:p>
        </w:tc>
        <w:tc>
          <w:tcPr>
            <w:tcW w:w="749" w:type="dxa"/>
            <w:tcBorders>
              <w:top w:val="single" w:sz="4" w:space="0" w:color="000000"/>
              <w:left w:val="nil"/>
              <w:bottom w:val="single" w:sz="4" w:space="0" w:color="000000"/>
              <w:right w:val="single" w:sz="4" w:space="0" w:color="000000"/>
            </w:tcBorders>
            <w:shd w:val="clear" w:color="auto" w:fill="auto"/>
            <w:vAlign w:val="center"/>
            <w:hideMark/>
          </w:tcPr>
          <w:p w14:paraId="595211D2" w14:textId="77777777" w:rsidR="0037590A" w:rsidRPr="0037590A" w:rsidRDefault="0037590A" w:rsidP="00E36E6C">
            <w:pPr>
              <w:ind w:left="-110" w:right="-108"/>
              <w:jc w:val="center"/>
              <w:rPr>
                <w:sz w:val="20"/>
                <w:szCs w:val="20"/>
              </w:rPr>
            </w:pPr>
            <w:r w:rsidRPr="0037590A">
              <w:rPr>
                <w:sz w:val="20"/>
                <w:szCs w:val="20"/>
              </w:rPr>
              <w:t>Ноябрь</w:t>
            </w:r>
          </w:p>
        </w:tc>
        <w:tc>
          <w:tcPr>
            <w:tcW w:w="750" w:type="dxa"/>
            <w:tcBorders>
              <w:top w:val="single" w:sz="4" w:space="0" w:color="000000"/>
              <w:left w:val="nil"/>
              <w:bottom w:val="single" w:sz="4" w:space="0" w:color="000000"/>
              <w:right w:val="single" w:sz="4" w:space="0" w:color="000000"/>
            </w:tcBorders>
            <w:shd w:val="clear" w:color="auto" w:fill="auto"/>
            <w:vAlign w:val="center"/>
            <w:hideMark/>
          </w:tcPr>
          <w:p w14:paraId="3C828100" w14:textId="77777777" w:rsidR="0037590A" w:rsidRPr="0037590A" w:rsidRDefault="0037590A" w:rsidP="00E36E6C">
            <w:pPr>
              <w:ind w:left="-110" w:right="-108"/>
              <w:jc w:val="center"/>
              <w:rPr>
                <w:sz w:val="20"/>
                <w:szCs w:val="20"/>
              </w:rPr>
            </w:pPr>
            <w:r w:rsidRPr="0037590A">
              <w:rPr>
                <w:sz w:val="20"/>
                <w:szCs w:val="20"/>
              </w:rPr>
              <w:t>Декабрь</w:t>
            </w:r>
          </w:p>
        </w:tc>
        <w:tc>
          <w:tcPr>
            <w:tcW w:w="444" w:type="dxa"/>
            <w:tcBorders>
              <w:top w:val="single" w:sz="4" w:space="0" w:color="000000"/>
              <w:left w:val="nil"/>
              <w:bottom w:val="single" w:sz="4" w:space="0" w:color="000000"/>
              <w:right w:val="single" w:sz="4" w:space="0" w:color="000000"/>
            </w:tcBorders>
            <w:shd w:val="clear" w:color="auto" w:fill="auto"/>
            <w:vAlign w:val="center"/>
            <w:hideMark/>
          </w:tcPr>
          <w:p w14:paraId="759BC36D" w14:textId="77777777" w:rsidR="0037590A" w:rsidRPr="0037590A" w:rsidRDefault="0037590A" w:rsidP="00E36E6C">
            <w:pPr>
              <w:ind w:left="-110" w:right="-108"/>
              <w:jc w:val="center"/>
              <w:rPr>
                <w:sz w:val="20"/>
                <w:szCs w:val="20"/>
              </w:rPr>
            </w:pPr>
            <w:r w:rsidRPr="0037590A">
              <w:rPr>
                <w:sz w:val="20"/>
                <w:szCs w:val="20"/>
              </w:rPr>
              <w:t>Год</w:t>
            </w:r>
          </w:p>
        </w:tc>
      </w:tr>
      <w:tr w:rsidR="0037590A" w:rsidRPr="0037590A" w14:paraId="50C73886" w14:textId="77777777" w:rsidTr="00E36E6C">
        <w:trPr>
          <w:trHeight w:val="319"/>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1EB25477" w14:textId="77777777" w:rsidR="0037590A" w:rsidRPr="0037590A" w:rsidRDefault="0037590A" w:rsidP="00E36E6C">
            <w:pPr>
              <w:jc w:val="center"/>
              <w:rPr>
                <w:sz w:val="20"/>
                <w:szCs w:val="20"/>
              </w:rPr>
            </w:pPr>
            <w:r w:rsidRPr="0037590A">
              <w:rPr>
                <w:sz w:val="20"/>
                <w:szCs w:val="20"/>
              </w:rPr>
              <w:t>1</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A5F27AE" w14:textId="77777777" w:rsidR="0037590A" w:rsidRPr="0037590A" w:rsidRDefault="0037590A" w:rsidP="00E36E6C">
            <w:pPr>
              <w:rPr>
                <w:sz w:val="20"/>
                <w:szCs w:val="20"/>
              </w:rPr>
            </w:pPr>
            <w:r w:rsidRPr="0037590A">
              <w:rPr>
                <w:sz w:val="20"/>
                <w:szCs w:val="20"/>
              </w:rPr>
              <w:t> </w:t>
            </w:r>
          </w:p>
        </w:tc>
        <w:tc>
          <w:tcPr>
            <w:tcW w:w="707" w:type="dxa"/>
            <w:tcBorders>
              <w:top w:val="nil"/>
              <w:left w:val="nil"/>
              <w:bottom w:val="single" w:sz="4" w:space="0" w:color="000000"/>
              <w:right w:val="single" w:sz="4" w:space="0" w:color="000000"/>
            </w:tcBorders>
            <w:shd w:val="clear" w:color="auto" w:fill="auto"/>
            <w:vAlign w:val="center"/>
            <w:hideMark/>
          </w:tcPr>
          <w:p w14:paraId="6F821EDE" w14:textId="77777777" w:rsidR="0037590A" w:rsidRPr="0037590A" w:rsidRDefault="0037590A" w:rsidP="00E36E6C">
            <w:pPr>
              <w:jc w:val="center"/>
              <w:rPr>
                <w:sz w:val="20"/>
                <w:szCs w:val="20"/>
              </w:rPr>
            </w:pPr>
            <w:r w:rsidRPr="0037590A">
              <w:rPr>
                <w:sz w:val="20"/>
                <w:szCs w:val="20"/>
              </w:rPr>
              <w:t>Гкал</w:t>
            </w:r>
          </w:p>
        </w:tc>
        <w:tc>
          <w:tcPr>
            <w:tcW w:w="710" w:type="dxa"/>
            <w:tcBorders>
              <w:top w:val="nil"/>
              <w:left w:val="nil"/>
              <w:bottom w:val="single" w:sz="4" w:space="0" w:color="000000"/>
              <w:right w:val="single" w:sz="4" w:space="0" w:color="000000"/>
            </w:tcBorders>
            <w:shd w:val="clear" w:color="auto" w:fill="auto"/>
            <w:noWrap/>
            <w:vAlign w:val="center"/>
            <w:hideMark/>
          </w:tcPr>
          <w:p w14:paraId="6DE710A0"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5475AC35" w14:textId="77777777" w:rsidR="0037590A" w:rsidRPr="0037590A" w:rsidRDefault="0037590A" w:rsidP="00E36E6C">
            <w:pPr>
              <w:jc w:val="center"/>
              <w:rPr>
                <w:sz w:val="20"/>
                <w:szCs w:val="20"/>
              </w:rPr>
            </w:pPr>
            <w:r w:rsidRPr="0037590A">
              <w:rPr>
                <w:sz w:val="20"/>
                <w:szCs w:val="20"/>
              </w:rPr>
              <w:t> </w:t>
            </w:r>
          </w:p>
        </w:tc>
        <w:tc>
          <w:tcPr>
            <w:tcW w:w="559" w:type="dxa"/>
            <w:tcBorders>
              <w:top w:val="nil"/>
              <w:left w:val="nil"/>
              <w:bottom w:val="single" w:sz="4" w:space="0" w:color="000000"/>
              <w:right w:val="single" w:sz="4" w:space="0" w:color="000000"/>
            </w:tcBorders>
            <w:shd w:val="clear" w:color="auto" w:fill="auto"/>
            <w:noWrap/>
            <w:vAlign w:val="center"/>
            <w:hideMark/>
          </w:tcPr>
          <w:p w14:paraId="415C3E40" w14:textId="77777777" w:rsidR="0037590A" w:rsidRPr="0037590A" w:rsidRDefault="0037590A" w:rsidP="00E36E6C">
            <w:pPr>
              <w:jc w:val="center"/>
              <w:rPr>
                <w:sz w:val="20"/>
                <w:szCs w:val="20"/>
              </w:rPr>
            </w:pPr>
            <w:r w:rsidRPr="0037590A">
              <w:rPr>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0ACD04A8" w14:textId="77777777" w:rsidR="0037590A" w:rsidRPr="0037590A" w:rsidRDefault="0037590A" w:rsidP="00E36E6C">
            <w:pPr>
              <w:jc w:val="center"/>
              <w:rPr>
                <w:sz w:val="20"/>
                <w:szCs w:val="20"/>
              </w:rPr>
            </w:pPr>
            <w:r w:rsidRPr="0037590A">
              <w:rPr>
                <w:sz w:val="20"/>
                <w:szCs w:val="20"/>
              </w:rPr>
              <w:t> </w:t>
            </w:r>
          </w:p>
        </w:tc>
        <w:tc>
          <w:tcPr>
            <w:tcW w:w="458" w:type="dxa"/>
            <w:tcBorders>
              <w:top w:val="nil"/>
              <w:left w:val="nil"/>
              <w:bottom w:val="single" w:sz="4" w:space="0" w:color="000000"/>
              <w:right w:val="single" w:sz="4" w:space="0" w:color="000000"/>
            </w:tcBorders>
            <w:shd w:val="clear" w:color="auto" w:fill="auto"/>
            <w:noWrap/>
            <w:vAlign w:val="center"/>
            <w:hideMark/>
          </w:tcPr>
          <w:p w14:paraId="7638479E" w14:textId="77777777" w:rsidR="0037590A" w:rsidRPr="0037590A" w:rsidRDefault="0037590A" w:rsidP="00E36E6C">
            <w:pPr>
              <w:jc w:val="center"/>
              <w:rPr>
                <w:sz w:val="20"/>
                <w:szCs w:val="20"/>
              </w:rPr>
            </w:pPr>
            <w:r w:rsidRPr="0037590A">
              <w:rPr>
                <w:sz w:val="20"/>
                <w:szCs w:val="20"/>
              </w:rPr>
              <w:t> </w:t>
            </w:r>
          </w:p>
        </w:tc>
        <w:tc>
          <w:tcPr>
            <w:tcW w:w="560" w:type="dxa"/>
            <w:tcBorders>
              <w:top w:val="nil"/>
              <w:left w:val="nil"/>
              <w:bottom w:val="single" w:sz="4" w:space="0" w:color="000000"/>
              <w:right w:val="single" w:sz="4" w:space="0" w:color="000000"/>
            </w:tcBorders>
            <w:shd w:val="clear" w:color="auto" w:fill="auto"/>
            <w:noWrap/>
            <w:vAlign w:val="center"/>
            <w:hideMark/>
          </w:tcPr>
          <w:p w14:paraId="68206724" w14:textId="77777777" w:rsidR="0037590A" w:rsidRPr="0037590A" w:rsidRDefault="0037590A" w:rsidP="00E36E6C">
            <w:pPr>
              <w:jc w:val="center"/>
              <w:rPr>
                <w:sz w:val="20"/>
                <w:szCs w:val="20"/>
              </w:rPr>
            </w:pPr>
            <w:r w:rsidRPr="0037590A">
              <w:rPr>
                <w:sz w:val="20"/>
                <w:szCs w:val="20"/>
              </w:rPr>
              <w:t> </w:t>
            </w:r>
          </w:p>
        </w:tc>
        <w:tc>
          <w:tcPr>
            <w:tcW w:w="518" w:type="dxa"/>
            <w:tcBorders>
              <w:top w:val="nil"/>
              <w:left w:val="nil"/>
              <w:bottom w:val="single" w:sz="4" w:space="0" w:color="000000"/>
              <w:right w:val="single" w:sz="4" w:space="0" w:color="000000"/>
            </w:tcBorders>
            <w:shd w:val="clear" w:color="auto" w:fill="auto"/>
            <w:noWrap/>
            <w:vAlign w:val="center"/>
            <w:hideMark/>
          </w:tcPr>
          <w:p w14:paraId="3E21BBE6" w14:textId="77777777" w:rsidR="0037590A" w:rsidRPr="0037590A" w:rsidRDefault="0037590A" w:rsidP="00E36E6C">
            <w:pPr>
              <w:jc w:val="center"/>
              <w:rPr>
                <w:sz w:val="20"/>
                <w:szCs w:val="20"/>
              </w:rPr>
            </w:pPr>
            <w:r w:rsidRPr="0037590A">
              <w:rPr>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14:paraId="2F324F02" w14:textId="77777777" w:rsidR="0037590A" w:rsidRPr="0037590A" w:rsidRDefault="0037590A" w:rsidP="00E36E6C">
            <w:pPr>
              <w:jc w:val="center"/>
              <w:rPr>
                <w:sz w:val="20"/>
                <w:szCs w:val="20"/>
              </w:rPr>
            </w:pPr>
            <w:r w:rsidRPr="0037590A">
              <w:rPr>
                <w:sz w:val="20"/>
                <w:szCs w:val="20"/>
              </w:rPr>
              <w:t> </w:t>
            </w:r>
          </w:p>
        </w:tc>
        <w:tc>
          <w:tcPr>
            <w:tcW w:w="862" w:type="dxa"/>
            <w:tcBorders>
              <w:top w:val="nil"/>
              <w:left w:val="nil"/>
              <w:bottom w:val="single" w:sz="4" w:space="0" w:color="000000"/>
              <w:right w:val="single" w:sz="4" w:space="0" w:color="000000"/>
            </w:tcBorders>
            <w:shd w:val="clear" w:color="auto" w:fill="auto"/>
            <w:noWrap/>
            <w:vAlign w:val="center"/>
            <w:hideMark/>
          </w:tcPr>
          <w:p w14:paraId="380DBB25"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01D155DC"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56D77D1C"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23E7911D" w14:textId="77777777" w:rsidR="0037590A" w:rsidRPr="0037590A" w:rsidRDefault="0037590A" w:rsidP="00E36E6C">
            <w:pPr>
              <w:ind w:left="-461" w:firstLine="461"/>
              <w:jc w:val="center"/>
              <w:rPr>
                <w:sz w:val="20"/>
                <w:szCs w:val="20"/>
              </w:rPr>
            </w:pPr>
            <w:r w:rsidRPr="0037590A">
              <w:rPr>
                <w:sz w:val="20"/>
                <w:szCs w:val="20"/>
              </w:rPr>
              <w:t> </w:t>
            </w:r>
          </w:p>
        </w:tc>
        <w:tc>
          <w:tcPr>
            <w:tcW w:w="444" w:type="dxa"/>
            <w:tcBorders>
              <w:top w:val="nil"/>
              <w:left w:val="nil"/>
              <w:bottom w:val="single" w:sz="4" w:space="0" w:color="000000"/>
              <w:right w:val="single" w:sz="4" w:space="0" w:color="000000"/>
            </w:tcBorders>
            <w:shd w:val="clear" w:color="auto" w:fill="auto"/>
            <w:noWrap/>
            <w:vAlign w:val="center"/>
            <w:hideMark/>
          </w:tcPr>
          <w:p w14:paraId="05B6CC45" w14:textId="77777777" w:rsidR="0037590A" w:rsidRPr="0037590A" w:rsidRDefault="0037590A" w:rsidP="00E36E6C">
            <w:pPr>
              <w:ind w:left="-461" w:firstLine="461"/>
              <w:jc w:val="center"/>
              <w:rPr>
                <w:sz w:val="20"/>
                <w:szCs w:val="20"/>
              </w:rPr>
            </w:pPr>
            <w:r w:rsidRPr="0037590A">
              <w:rPr>
                <w:sz w:val="20"/>
                <w:szCs w:val="20"/>
              </w:rPr>
              <w:t> </w:t>
            </w:r>
          </w:p>
        </w:tc>
      </w:tr>
      <w:tr w:rsidR="0037590A" w:rsidRPr="0037590A" w14:paraId="4DD32633" w14:textId="77777777" w:rsidTr="00E36E6C">
        <w:trPr>
          <w:trHeight w:val="319"/>
        </w:trPr>
        <w:tc>
          <w:tcPr>
            <w:tcW w:w="441" w:type="dxa"/>
            <w:vMerge/>
            <w:tcBorders>
              <w:top w:val="nil"/>
              <w:left w:val="single" w:sz="4" w:space="0" w:color="000000"/>
              <w:bottom w:val="single" w:sz="4" w:space="0" w:color="000000"/>
              <w:right w:val="single" w:sz="4" w:space="0" w:color="000000"/>
            </w:tcBorders>
            <w:vAlign w:val="center"/>
            <w:hideMark/>
          </w:tcPr>
          <w:p w14:paraId="05D05522" w14:textId="77777777" w:rsidR="0037590A" w:rsidRPr="0037590A" w:rsidRDefault="0037590A" w:rsidP="00E36E6C">
            <w:pPr>
              <w:rPr>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14:paraId="245EB4C6" w14:textId="77777777" w:rsidR="0037590A" w:rsidRPr="0037590A" w:rsidRDefault="0037590A" w:rsidP="00E36E6C">
            <w:pPr>
              <w:rPr>
                <w:sz w:val="20"/>
                <w:szCs w:val="20"/>
              </w:rPr>
            </w:pPr>
          </w:p>
        </w:tc>
        <w:tc>
          <w:tcPr>
            <w:tcW w:w="707" w:type="dxa"/>
            <w:tcBorders>
              <w:top w:val="nil"/>
              <w:left w:val="nil"/>
              <w:bottom w:val="single" w:sz="4" w:space="0" w:color="000000"/>
              <w:right w:val="single" w:sz="4" w:space="0" w:color="000000"/>
            </w:tcBorders>
            <w:shd w:val="clear" w:color="auto" w:fill="auto"/>
            <w:vAlign w:val="center"/>
            <w:hideMark/>
          </w:tcPr>
          <w:p w14:paraId="6049C4FA" w14:textId="77777777" w:rsidR="0037590A" w:rsidRPr="0037590A" w:rsidRDefault="0037590A" w:rsidP="00E36E6C">
            <w:pPr>
              <w:jc w:val="center"/>
              <w:rPr>
                <w:sz w:val="20"/>
                <w:szCs w:val="20"/>
              </w:rPr>
            </w:pPr>
            <w:r w:rsidRPr="0037590A">
              <w:rPr>
                <w:sz w:val="20"/>
                <w:szCs w:val="20"/>
              </w:rPr>
              <w:t>м3</w:t>
            </w:r>
          </w:p>
        </w:tc>
        <w:tc>
          <w:tcPr>
            <w:tcW w:w="710" w:type="dxa"/>
            <w:tcBorders>
              <w:top w:val="nil"/>
              <w:left w:val="nil"/>
              <w:bottom w:val="single" w:sz="4" w:space="0" w:color="000000"/>
              <w:right w:val="single" w:sz="4" w:space="0" w:color="000000"/>
            </w:tcBorders>
            <w:shd w:val="clear" w:color="auto" w:fill="auto"/>
            <w:noWrap/>
            <w:vAlign w:val="center"/>
            <w:hideMark/>
          </w:tcPr>
          <w:p w14:paraId="09169BBE"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4361713C" w14:textId="77777777" w:rsidR="0037590A" w:rsidRPr="0037590A" w:rsidRDefault="0037590A" w:rsidP="00E36E6C">
            <w:pPr>
              <w:jc w:val="center"/>
              <w:rPr>
                <w:sz w:val="20"/>
                <w:szCs w:val="20"/>
              </w:rPr>
            </w:pPr>
            <w:r w:rsidRPr="0037590A">
              <w:rPr>
                <w:sz w:val="20"/>
                <w:szCs w:val="20"/>
              </w:rPr>
              <w:t> </w:t>
            </w:r>
          </w:p>
        </w:tc>
        <w:tc>
          <w:tcPr>
            <w:tcW w:w="559" w:type="dxa"/>
            <w:tcBorders>
              <w:top w:val="nil"/>
              <w:left w:val="nil"/>
              <w:bottom w:val="single" w:sz="4" w:space="0" w:color="000000"/>
              <w:right w:val="single" w:sz="4" w:space="0" w:color="000000"/>
            </w:tcBorders>
            <w:shd w:val="clear" w:color="auto" w:fill="auto"/>
            <w:noWrap/>
            <w:vAlign w:val="center"/>
            <w:hideMark/>
          </w:tcPr>
          <w:p w14:paraId="0C41E0E5" w14:textId="77777777" w:rsidR="0037590A" w:rsidRPr="0037590A" w:rsidRDefault="0037590A" w:rsidP="00E36E6C">
            <w:pPr>
              <w:jc w:val="center"/>
              <w:rPr>
                <w:sz w:val="20"/>
                <w:szCs w:val="20"/>
              </w:rPr>
            </w:pPr>
            <w:r w:rsidRPr="0037590A">
              <w:rPr>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565D595A" w14:textId="77777777" w:rsidR="0037590A" w:rsidRPr="0037590A" w:rsidRDefault="0037590A" w:rsidP="00E36E6C">
            <w:pPr>
              <w:jc w:val="center"/>
              <w:rPr>
                <w:sz w:val="20"/>
                <w:szCs w:val="20"/>
              </w:rPr>
            </w:pPr>
            <w:r w:rsidRPr="0037590A">
              <w:rPr>
                <w:sz w:val="20"/>
                <w:szCs w:val="20"/>
              </w:rPr>
              <w:t> </w:t>
            </w:r>
          </w:p>
        </w:tc>
        <w:tc>
          <w:tcPr>
            <w:tcW w:w="458" w:type="dxa"/>
            <w:tcBorders>
              <w:top w:val="nil"/>
              <w:left w:val="nil"/>
              <w:bottom w:val="single" w:sz="4" w:space="0" w:color="000000"/>
              <w:right w:val="single" w:sz="4" w:space="0" w:color="000000"/>
            </w:tcBorders>
            <w:shd w:val="clear" w:color="auto" w:fill="auto"/>
            <w:noWrap/>
            <w:vAlign w:val="center"/>
            <w:hideMark/>
          </w:tcPr>
          <w:p w14:paraId="5639B952" w14:textId="77777777" w:rsidR="0037590A" w:rsidRPr="0037590A" w:rsidRDefault="0037590A" w:rsidP="00E36E6C">
            <w:pPr>
              <w:jc w:val="center"/>
              <w:rPr>
                <w:sz w:val="20"/>
                <w:szCs w:val="20"/>
              </w:rPr>
            </w:pPr>
            <w:r w:rsidRPr="0037590A">
              <w:rPr>
                <w:sz w:val="20"/>
                <w:szCs w:val="20"/>
              </w:rPr>
              <w:t> </w:t>
            </w:r>
          </w:p>
        </w:tc>
        <w:tc>
          <w:tcPr>
            <w:tcW w:w="560" w:type="dxa"/>
            <w:tcBorders>
              <w:top w:val="nil"/>
              <w:left w:val="nil"/>
              <w:bottom w:val="single" w:sz="4" w:space="0" w:color="000000"/>
              <w:right w:val="single" w:sz="4" w:space="0" w:color="000000"/>
            </w:tcBorders>
            <w:shd w:val="clear" w:color="auto" w:fill="auto"/>
            <w:noWrap/>
            <w:vAlign w:val="center"/>
            <w:hideMark/>
          </w:tcPr>
          <w:p w14:paraId="7F8760A4" w14:textId="77777777" w:rsidR="0037590A" w:rsidRPr="0037590A" w:rsidRDefault="0037590A" w:rsidP="00E36E6C">
            <w:pPr>
              <w:jc w:val="center"/>
              <w:rPr>
                <w:sz w:val="20"/>
                <w:szCs w:val="20"/>
              </w:rPr>
            </w:pPr>
            <w:r w:rsidRPr="0037590A">
              <w:rPr>
                <w:sz w:val="20"/>
                <w:szCs w:val="20"/>
              </w:rPr>
              <w:t> </w:t>
            </w:r>
          </w:p>
        </w:tc>
        <w:tc>
          <w:tcPr>
            <w:tcW w:w="518" w:type="dxa"/>
            <w:tcBorders>
              <w:top w:val="nil"/>
              <w:left w:val="nil"/>
              <w:bottom w:val="single" w:sz="4" w:space="0" w:color="000000"/>
              <w:right w:val="single" w:sz="4" w:space="0" w:color="000000"/>
            </w:tcBorders>
            <w:shd w:val="clear" w:color="auto" w:fill="auto"/>
            <w:noWrap/>
            <w:vAlign w:val="center"/>
            <w:hideMark/>
          </w:tcPr>
          <w:p w14:paraId="07937C53" w14:textId="77777777" w:rsidR="0037590A" w:rsidRPr="0037590A" w:rsidRDefault="0037590A" w:rsidP="00E36E6C">
            <w:pPr>
              <w:jc w:val="center"/>
              <w:rPr>
                <w:sz w:val="20"/>
                <w:szCs w:val="20"/>
              </w:rPr>
            </w:pPr>
            <w:r w:rsidRPr="0037590A">
              <w:rPr>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14:paraId="401542A9" w14:textId="77777777" w:rsidR="0037590A" w:rsidRPr="0037590A" w:rsidRDefault="0037590A" w:rsidP="00E36E6C">
            <w:pPr>
              <w:jc w:val="center"/>
              <w:rPr>
                <w:sz w:val="20"/>
                <w:szCs w:val="20"/>
              </w:rPr>
            </w:pPr>
            <w:r w:rsidRPr="0037590A">
              <w:rPr>
                <w:sz w:val="20"/>
                <w:szCs w:val="20"/>
              </w:rPr>
              <w:t> </w:t>
            </w:r>
          </w:p>
        </w:tc>
        <w:tc>
          <w:tcPr>
            <w:tcW w:w="862" w:type="dxa"/>
            <w:tcBorders>
              <w:top w:val="nil"/>
              <w:left w:val="nil"/>
              <w:bottom w:val="single" w:sz="4" w:space="0" w:color="000000"/>
              <w:right w:val="single" w:sz="4" w:space="0" w:color="000000"/>
            </w:tcBorders>
            <w:shd w:val="clear" w:color="auto" w:fill="auto"/>
            <w:noWrap/>
            <w:vAlign w:val="center"/>
            <w:hideMark/>
          </w:tcPr>
          <w:p w14:paraId="0AAB2451"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629CDF83"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37378540"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67FFA7DD" w14:textId="77777777" w:rsidR="0037590A" w:rsidRPr="0037590A" w:rsidRDefault="0037590A" w:rsidP="00E36E6C">
            <w:pPr>
              <w:ind w:left="-461" w:firstLine="461"/>
              <w:jc w:val="center"/>
              <w:rPr>
                <w:sz w:val="20"/>
                <w:szCs w:val="20"/>
              </w:rPr>
            </w:pPr>
            <w:r w:rsidRPr="0037590A">
              <w:rPr>
                <w:sz w:val="20"/>
                <w:szCs w:val="20"/>
              </w:rPr>
              <w:t> </w:t>
            </w:r>
          </w:p>
        </w:tc>
        <w:tc>
          <w:tcPr>
            <w:tcW w:w="444" w:type="dxa"/>
            <w:tcBorders>
              <w:top w:val="nil"/>
              <w:left w:val="nil"/>
              <w:bottom w:val="single" w:sz="4" w:space="0" w:color="000000"/>
              <w:right w:val="single" w:sz="4" w:space="0" w:color="000000"/>
            </w:tcBorders>
            <w:shd w:val="clear" w:color="auto" w:fill="auto"/>
            <w:noWrap/>
            <w:vAlign w:val="center"/>
            <w:hideMark/>
          </w:tcPr>
          <w:p w14:paraId="55D7AB4A" w14:textId="77777777" w:rsidR="0037590A" w:rsidRPr="0037590A" w:rsidRDefault="0037590A" w:rsidP="00E36E6C">
            <w:pPr>
              <w:ind w:left="-461" w:firstLine="461"/>
              <w:jc w:val="center"/>
              <w:rPr>
                <w:sz w:val="20"/>
                <w:szCs w:val="20"/>
              </w:rPr>
            </w:pPr>
            <w:r w:rsidRPr="0037590A">
              <w:rPr>
                <w:sz w:val="20"/>
                <w:szCs w:val="20"/>
              </w:rPr>
              <w:t> </w:t>
            </w:r>
          </w:p>
        </w:tc>
      </w:tr>
      <w:tr w:rsidR="0037590A" w:rsidRPr="0037590A" w14:paraId="34FBE56D" w14:textId="77777777" w:rsidTr="00E36E6C">
        <w:trPr>
          <w:trHeight w:val="319"/>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386D5715" w14:textId="77777777" w:rsidR="0037590A" w:rsidRPr="0037590A" w:rsidRDefault="0037590A" w:rsidP="00E36E6C">
            <w:pPr>
              <w:jc w:val="center"/>
              <w:rPr>
                <w:sz w:val="20"/>
                <w:szCs w:val="20"/>
              </w:rPr>
            </w:pPr>
            <w:r w:rsidRPr="0037590A">
              <w:rPr>
                <w:sz w:val="20"/>
                <w:szCs w:val="20"/>
              </w:rPr>
              <w:t>2</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5B29153" w14:textId="77777777" w:rsidR="0037590A" w:rsidRPr="0037590A" w:rsidRDefault="0037590A" w:rsidP="00E36E6C">
            <w:pPr>
              <w:rPr>
                <w:sz w:val="20"/>
                <w:szCs w:val="20"/>
              </w:rPr>
            </w:pPr>
            <w:r w:rsidRPr="0037590A">
              <w:rPr>
                <w:sz w:val="20"/>
                <w:szCs w:val="20"/>
              </w:rPr>
              <w:t> </w:t>
            </w:r>
          </w:p>
        </w:tc>
        <w:tc>
          <w:tcPr>
            <w:tcW w:w="707" w:type="dxa"/>
            <w:tcBorders>
              <w:top w:val="nil"/>
              <w:left w:val="nil"/>
              <w:bottom w:val="single" w:sz="4" w:space="0" w:color="000000"/>
              <w:right w:val="single" w:sz="4" w:space="0" w:color="000000"/>
            </w:tcBorders>
            <w:shd w:val="clear" w:color="auto" w:fill="auto"/>
            <w:vAlign w:val="center"/>
            <w:hideMark/>
          </w:tcPr>
          <w:p w14:paraId="3E7E0F0B" w14:textId="77777777" w:rsidR="0037590A" w:rsidRPr="0037590A" w:rsidRDefault="0037590A" w:rsidP="00E36E6C">
            <w:pPr>
              <w:jc w:val="center"/>
              <w:rPr>
                <w:sz w:val="20"/>
                <w:szCs w:val="20"/>
              </w:rPr>
            </w:pPr>
            <w:r w:rsidRPr="0037590A">
              <w:rPr>
                <w:sz w:val="20"/>
                <w:szCs w:val="20"/>
              </w:rPr>
              <w:t>Гкал</w:t>
            </w:r>
          </w:p>
        </w:tc>
        <w:tc>
          <w:tcPr>
            <w:tcW w:w="710" w:type="dxa"/>
            <w:tcBorders>
              <w:top w:val="nil"/>
              <w:left w:val="nil"/>
              <w:bottom w:val="single" w:sz="4" w:space="0" w:color="000000"/>
              <w:right w:val="single" w:sz="4" w:space="0" w:color="000000"/>
            </w:tcBorders>
            <w:shd w:val="clear" w:color="auto" w:fill="auto"/>
            <w:noWrap/>
            <w:vAlign w:val="center"/>
            <w:hideMark/>
          </w:tcPr>
          <w:p w14:paraId="0513F670"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69E1C734" w14:textId="77777777" w:rsidR="0037590A" w:rsidRPr="0037590A" w:rsidRDefault="0037590A" w:rsidP="00E36E6C">
            <w:pPr>
              <w:jc w:val="center"/>
              <w:rPr>
                <w:sz w:val="20"/>
                <w:szCs w:val="20"/>
              </w:rPr>
            </w:pPr>
            <w:r w:rsidRPr="0037590A">
              <w:rPr>
                <w:sz w:val="20"/>
                <w:szCs w:val="20"/>
              </w:rPr>
              <w:t> </w:t>
            </w:r>
          </w:p>
        </w:tc>
        <w:tc>
          <w:tcPr>
            <w:tcW w:w="559" w:type="dxa"/>
            <w:tcBorders>
              <w:top w:val="nil"/>
              <w:left w:val="nil"/>
              <w:bottom w:val="single" w:sz="4" w:space="0" w:color="000000"/>
              <w:right w:val="single" w:sz="4" w:space="0" w:color="000000"/>
            </w:tcBorders>
            <w:shd w:val="clear" w:color="auto" w:fill="auto"/>
            <w:noWrap/>
            <w:vAlign w:val="center"/>
            <w:hideMark/>
          </w:tcPr>
          <w:p w14:paraId="15A40FA7" w14:textId="77777777" w:rsidR="0037590A" w:rsidRPr="0037590A" w:rsidRDefault="0037590A" w:rsidP="00E36E6C">
            <w:pPr>
              <w:jc w:val="center"/>
              <w:rPr>
                <w:sz w:val="20"/>
                <w:szCs w:val="20"/>
              </w:rPr>
            </w:pPr>
            <w:r w:rsidRPr="0037590A">
              <w:rPr>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51F93383" w14:textId="77777777" w:rsidR="0037590A" w:rsidRPr="0037590A" w:rsidRDefault="0037590A" w:rsidP="00E36E6C">
            <w:pPr>
              <w:jc w:val="center"/>
              <w:rPr>
                <w:sz w:val="20"/>
                <w:szCs w:val="20"/>
              </w:rPr>
            </w:pPr>
            <w:r w:rsidRPr="0037590A">
              <w:rPr>
                <w:sz w:val="20"/>
                <w:szCs w:val="20"/>
              </w:rPr>
              <w:t> </w:t>
            </w:r>
          </w:p>
        </w:tc>
        <w:tc>
          <w:tcPr>
            <w:tcW w:w="458" w:type="dxa"/>
            <w:tcBorders>
              <w:top w:val="nil"/>
              <w:left w:val="nil"/>
              <w:bottom w:val="single" w:sz="4" w:space="0" w:color="000000"/>
              <w:right w:val="single" w:sz="4" w:space="0" w:color="000000"/>
            </w:tcBorders>
            <w:shd w:val="clear" w:color="auto" w:fill="auto"/>
            <w:noWrap/>
            <w:vAlign w:val="center"/>
            <w:hideMark/>
          </w:tcPr>
          <w:p w14:paraId="603A0B1E" w14:textId="77777777" w:rsidR="0037590A" w:rsidRPr="0037590A" w:rsidRDefault="0037590A" w:rsidP="00E36E6C">
            <w:pPr>
              <w:jc w:val="center"/>
              <w:rPr>
                <w:sz w:val="20"/>
                <w:szCs w:val="20"/>
              </w:rPr>
            </w:pPr>
            <w:r w:rsidRPr="0037590A">
              <w:rPr>
                <w:sz w:val="20"/>
                <w:szCs w:val="20"/>
              </w:rPr>
              <w:t> </w:t>
            </w:r>
          </w:p>
        </w:tc>
        <w:tc>
          <w:tcPr>
            <w:tcW w:w="560" w:type="dxa"/>
            <w:tcBorders>
              <w:top w:val="nil"/>
              <w:left w:val="nil"/>
              <w:bottom w:val="single" w:sz="4" w:space="0" w:color="000000"/>
              <w:right w:val="single" w:sz="4" w:space="0" w:color="000000"/>
            </w:tcBorders>
            <w:shd w:val="clear" w:color="auto" w:fill="auto"/>
            <w:noWrap/>
            <w:vAlign w:val="center"/>
            <w:hideMark/>
          </w:tcPr>
          <w:p w14:paraId="2DC978A2" w14:textId="77777777" w:rsidR="0037590A" w:rsidRPr="0037590A" w:rsidRDefault="0037590A" w:rsidP="00E36E6C">
            <w:pPr>
              <w:jc w:val="center"/>
              <w:rPr>
                <w:sz w:val="20"/>
                <w:szCs w:val="20"/>
              </w:rPr>
            </w:pPr>
            <w:r w:rsidRPr="0037590A">
              <w:rPr>
                <w:sz w:val="20"/>
                <w:szCs w:val="20"/>
              </w:rPr>
              <w:t> </w:t>
            </w:r>
          </w:p>
        </w:tc>
        <w:tc>
          <w:tcPr>
            <w:tcW w:w="518" w:type="dxa"/>
            <w:tcBorders>
              <w:top w:val="nil"/>
              <w:left w:val="nil"/>
              <w:bottom w:val="single" w:sz="4" w:space="0" w:color="000000"/>
              <w:right w:val="single" w:sz="4" w:space="0" w:color="000000"/>
            </w:tcBorders>
            <w:shd w:val="clear" w:color="auto" w:fill="auto"/>
            <w:noWrap/>
            <w:vAlign w:val="center"/>
            <w:hideMark/>
          </w:tcPr>
          <w:p w14:paraId="2525A68F" w14:textId="77777777" w:rsidR="0037590A" w:rsidRPr="0037590A" w:rsidRDefault="0037590A" w:rsidP="00E36E6C">
            <w:pPr>
              <w:jc w:val="center"/>
              <w:rPr>
                <w:sz w:val="20"/>
                <w:szCs w:val="20"/>
              </w:rPr>
            </w:pPr>
            <w:r w:rsidRPr="0037590A">
              <w:rPr>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14:paraId="30738F45" w14:textId="77777777" w:rsidR="0037590A" w:rsidRPr="0037590A" w:rsidRDefault="0037590A" w:rsidP="00E36E6C">
            <w:pPr>
              <w:jc w:val="center"/>
              <w:rPr>
                <w:sz w:val="20"/>
                <w:szCs w:val="20"/>
              </w:rPr>
            </w:pPr>
            <w:r w:rsidRPr="0037590A">
              <w:rPr>
                <w:sz w:val="20"/>
                <w:szCs w:val="20"/>
              </w:rPr>
              <w:t> </w:t>
            </w:r>
          </w:p>
        </w:tc>
        <w:tc>
          <w:tcPr>
            <w:tcW w:w="862" w:type="dxa"/>
            <w:tcBorders>
              <w:top w:val="nil"/>
              <w:left w:val="nil"/>
              <w:bottom w:val="single" w:sz="4" w:space="0" w:color="000000"/>
              <w:right w:val="single" w:sz="4" w:space="0" w:color="000000"/>
            </w:tcBorders>
            <w:shd w:val="clear" w:color="auto" w:fill="auto"/>
            <w:noWrap/>
            <w:vAlign w:val="center"/>
            <w:hideMark/>
          </w:tcPr>
          <w:p w14:paraId="5C4C234E"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6FF34DFC"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6403B6E7"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7D8CAD95" w14:textId="77777777" w:rsidR="0037590A" w:rsidRPr="0037590A" w:rsidRDefault="0037590A" w:rsidP="00E36E6C">
            <w:pPr>
              <w:ind w:left="-461" w:firstLine="461"/>
              <w:jc w:val="center"/>
              <w:rPr>
                <w:sz w:val="20"/>
                <w:szCs w:val="20"/>
              </w:rPr>
            </w:pPr>
            <w:r w:rsidRPr="0037590A">
              <w:rPr>
                <w:sz w:val="20"/>
                <w:szCs w:val="20"/>
              </w:rPr>
              <w:t> </w:t>
            </w:r>
          </w:p>
        </w:tc>
        <w:tc>
          <w:tcPr>
            <w:tcW w:w="444" w:type="dxa"/>
            <w:tcBorders>
              <w:top w:val="nil"/>
              <w:left w:val="nil"/>
              <w:bottom w:val="single" w:sz="4" w:space="0" w:color="000000"/>
              <w:right w:val="single" w:sz="4" w:space="0" w:color="000000"/>
            </w:tcBorders>
            <w:shd w:val="clear" w:color="auto" w:fill="auto"/>
            <w:noWrap/>
            <w:vAlign w:val="center"/>
            <w:hideMark/>
          </w:tcPr>
          <w:p w14:paraId="18EC1C07" w14:textId="77777777" w:rsidR="0037590A" w:rsidRPr="0037590A" w:rsidRDefault="0037590A" w:rsidP="00E36E6C">
            <w:pPr>
              <w:ind w:left="-461" w:firstLine="461"/>
              <w:jc w:val="center"/>
              <w:rPr>
                <w:sz w:val="20"/>
                <w:szCs w:val="20"/>
              </w:rPr>
            </w:pPr>
            <w:r w:rsidRPr="0037590A">
              <w:rPr>
                <w:sz w:val="20"/>
                <w:szCs w:val="20"/>
              </w:rPr>
              <w:t> </w:t>
            </w:r>
          </w:p>
        </w:tc>
      </w:tr>
      <w:tr w:rsidR="0037590A" w:rsidRPr="0037590A" w14:paraId="7FDA52A6" w14:textId="77777777" w:rsidTr="00E36E6C">
        <w:trPr>
          <w:trHeight w:val="319"/>
        </w:trPr>
        <w:tc>
          <w:tcPr>
            <w:tcW w:w="441" w:type="dxa"/>
            <w:vMerge/>
            <w:tcBorders>
              <w:top w:val="nil"/>
              <w:left w:val="single" w:sz="4" w:space="0" w:color="000000"/>
              <w:bottom w:val="single" w:sz="4" w:space="0" w:color="000000"/>
              <w:right w:val="single" w:sz="4" w:space="0" w:color="000000"/>
            </w:tcBorders>
            <w:vAlign w:val="center"/>
            <w:hideMark/>
          </w:tcPr>
          <w:p w14:paraId="3E9D58DF" w14:textId="77777777" w:rsidR="0037590A" w:rsidRPr="0037590A" w:rsidRDefault="0037590A" w:rsidP="00E36E6C">
            <w:pPr>
              <w:rPr>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14:paraId="3567276C" w14:textId="77777777" w:rsidR="0037590A" w:rsidRPr="0037590A" w:rsidRDefault="0037590A" w:rsidP="00E36E6C">
            <w:pPr>
              <w:rPr>
                <w:sz w:val="20"/>
                <w:szCs w:val="20"/>
              </w:rPr>
            </w:pPr>
          </w:p>
        </w:tc>
        <w:tc>
          <w:tcPr>
            <w:tcW w:w="707" w:type="dxa"/>
            <w:tcBorders>
              <w:top w:val="nil"/>
              <w:left w:val="nil"/>
              <w:bottom w:val="single" w:sz="4" w:space="0" w:color="000000"/>
              <w:right w:val="single" w:sz="4" w:space="0" w:color="000000"/>
            </w:tcBorders>
            <w:shd w:val="clear" w:color="auto" w:fill="auto"/>
            <w:vAlign w:val="center"/>
            <w:hideMark/>
          </w:tcPr>
          <w:p w14:paraId="51602DDB" w14:textId="77777777" w:rsidR="0037590A" w:rsidRPr="0037590A" w:rsidRDefault="0037590A" w:rsidP="00E36E6C">
            <w:pPr>
              <w:jc w:val="center"/>
              <w:rPr>
                <w:sz w:val="20"/>
                <w:szCs w:val="20"/>
              </w:rPr>
            </w:pPr>
            <w:r w:rsidRPr="0037590A">
              <w:rPr>
                <w:sz w:val="20"/>
                <w:szCs w:val="20"/>
              </w:rPr>
              <w:t>м3</w:t>
            </w:r>
          </w:p>
        </w:tc>
        <w:tc>
          <w:tcPr>
            <w:tcW w:w="710" w:type="dxa"/>
            <w:tcBorders>
              <w:top w:val="nil"/>
              <w:left w:val="nil"/>
              <w:bottom w:val="single" w:sz="4" w:space="0" w:color="000000"/>
              <w:right w:val="single" w:sz="4" w:space="0" w:color="000000"/>
            </w:tcBorders>
            <w:shd w:val="clear" w:color="auto" w:fill="auto"/>
            <w:noWrap/>
            <w:vAlign w:val="center"/>
            <w:hideMark/>
          </w:tcPr>
          <w:p w14:paraId="71CBF94E"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392821DE" w14:textId="77777777" w:rsidR="0037590A" w:rsidRPr="0037590A" w:rsidRDefault="0037590A" w:rsidP="00E36E6C">
            <w:pPr>
              <w:jc w:val="center"/>
              <w:rPr>
                <w:sz w:val="20"/>
                <w:szCs w:val="20"/>
              </w:rPr>
            </w:pPr>
            <w:r w:rsidRPr="0037590A">
              <w:rPr>
                <w:sz w:val="20"/>
                <w:szCs w:val="20"/>
              </w:rPr>
              <w:t> </w:t>
            </w:r>
          </w:p>
        </w:tc>
        <w:tc>
          <w:tcPr>
            <w:tcW w:w="559" w:type="dxa"/>
            <w:tcBorders>
              <w:top w:val="nil"/>
              <w:left w:val="nil"/>
              <w:bottom w:val="single" w:sz="4" w:space="0" w:color="000000"/>
              <w:right w:val="single" w:sz="4" w:space="0" w:color="000000"/>
            </w:tcBorders>
            <w:shd w:val="clear" w:color="auto" w:fill="auto"/>
            <w:noWrap/>
            <w:vAlign w:val="center"/>
            <w:hideMark/>
          </w:tcPr>
          <w:p w14:paraId="53A8174A" w14:textId="77777777" w:rsidR="0037590A" w:rsidRPr="0037590A" w:rsidRDefault="0037590A" w:rsidP="00E36E6C">
            <w:pPr>
              <w:jc w:val="center"/>
              <w:rPr>
                <w:sz w:val="20"/>
                <w:szCs w:val="20"/>
              </w:rPr>
            </w:pPr>
            <w:r w:rsidRPr="0037590A">
              <w:rPr>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72926352" w14:textId="77777777" w:rsidR="0037590A" w:rsidRPr="0037590A" w:rsidRDefault="0037590A" w:rsidP="00E36E6C">
            <w:pPr>
              <w:jc w:val="center"/>
              <w:rPr>
                <w:sz w:val="20"/>
                <w:szCs w:val="20"/>
              </w:rPr>
            </w:pPr>
            <w:r w:rsidRPr="0037590A">
              <w:rPr>
                <w:sz w:val="20"/>
                <w:szCs w:val="20"/>
              </w:rPr>
              <w:t> </w:t>
            </w:r>
          </w:p>
        </w:tc>
        <w:tc>
          <w:tcPr>
            <w:tcW w:w="458" w:type="dxa"/>
            <w:tcBorders>
              <w:top w:val="nil"/>
              <w:left w:val="nil"/>
              <w:bottom w:val="single" w:sz="4" w:space="0" w:color="000000"/>
              <w:right w:val="single" w:sz="4" w:space="0" w:color="000000"/>
            </w:tcBorders>
            <w:shd w:val="clear" w:color="auto" w:fill="auto"/>
            <w:noWrap/>
            <w:vAlign w:val="center"/>
            <w:hideMark/>
          </w:tcPr>
          <w:p w14:paraId="74F94123" w14:textId="77777777" w:rsidR="0037590A" w:rsidRPr="0037590A" w:rsidRDefault="0037590A" w:rsidP="00E36E6C">
            <w:pPr>
              <w:jc w:val="center"/>
              <w:rPr>
                <w:sz w:val="20"/>
                <w:szCs w:val="20"/>
              </w:rPr>
            </w:pPr>
            <w:r w:rsidRPr="0037590A">
              <w:rPr>
                <w:sz w:val="20"/>
                <w:szCs w:val="20"/>
              </w:rPr>
              <w:t> </w:t>
            </w:r>
          </w:p>
        </w:tc>
        <w:tc>
          <w:tcPr>
            <w:tcW w:w="560" w:type="dxa"/>
            <w:tcBorders>
              <w:top w:val="nil"/>
              <w:left w:val="nil"/>
              <w:bottom w:val="single" w:sz="4" w:space="0" w:color="000000"/>
              <w:right w:val="single" w:sz="4" w:space="0" w:color="000000"/>
            </w:tcBorders>
            <w:shd w:val="clear" w:color="auto" w:fill="auto"/>
            <w:noWrap/>
            <w:vAlign w:val="center"/>
            <w:hideMark/>
          </w:tcPr>
          <w:p w14:paraId="1944E1C4" w14:textId="77777777" w:rsidR="0037590A" w:rsidRPr="0037590A" w:rsidRDefault="0037590A" w:rsidP="00E36E6C">
            <w:pPr>
              <w:jc w:val="center"/>
              <w:rPr>
                <w:sz w:val="20"/>
                <w:szCs w:val="20"/>
              </w:rPr>
            </w:pPr>
            <w:r w:rsidRPr="0037590A">
              <w:rPr>
                <w:sz w:val="20"/>
                <w:szCs w:val="20"/>
              </w:rPr>
              <w:t> </w:t>
            </w:r>
          </w:p>
        </w:tc>
        <w:tc>
          <w:tcPr>
            <w:tcW w:w="518" w:type="dxa"/>
            <w:tcBorders>
              <w:top w:val="nil"/>
              <w:left w:val="nil"/>
              <w:bottom w:val="single" w:sz="4" w:space="0" w:color="000000"/>
              <w:right w:val="single" w:sz="4" w:space="0" w:color="000000"/>
            </w:tcBorders>
            <w:shd w:val="clear" w:color="auto" w:fill="auto"/>
            <w:noWrap/>
            <w:vAlign w:val="center"/>
            <w:hideMark/>
          </w:tcPr>
          <w:p w14:paraId="0295CE09" w14:textId="77777777" w:rsidR="0037590A" w:rsidRPr="0037590A" w:rsidRDefault="0037590A" w:rsidP="00E36E6C">
            <w:pPr>
              <w:jc w:val="center"/>
              <w:rPr>
                <w:sz w:val="20"/>
                <w:szCs w:val="20"/>
              </w:rPr>
            </w:pPr>
            <w:r w:rsidRPr="0037590A">
              <w:rPr>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14:paraId="480DDABA" w14:textId="77777777" w:rsidR="0037590A" w:rsidRPr="0037590A" w:rsidRDefault="0037590A" w:rsidP="00E36E6C">
            <w:pPr>
              <w:jc w:val="center"/>
              <w:rPr>
                <w:sz w:val="20"/>
                <w:szCs w:val="20"/>
              </w:rPr>
            </w:pPr>
            <w:r w:rsidRPr="0037590A">
              <w:rPr>
                <w:sz w:val="20"/>
                <w:szCs w:val="20"/>
              </w:rPr>
              <w:t> </w:t>
            </w:r>
          </w:p>
        </w:tc>
        <w:tc>
          <w:tcPr>
            <w:tcW w:w="862" w:type="dxa"/>
            <w:tcBorders>
              <w:top w:val="nil"/>
              <w:left w:val="nil"/>
              <w:bottom w:val="single" w:sz="4" w:space="0" w:color="000000"/>
              <w:right w:val="single" w:sz="4" w:space="0" w:color="000000"/>
            </w:tcBorders>
            <w:shd w:val="clear" w:color="auto" w:fill="auto"/>
            <w:noWrap/>
            <w:vAlign w:val="center"/>
            <w:hideMark/>
          </w:tcPr>
          <w:p w14:paraId="568CF8E6"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79356C8A"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1191D3EF"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227C3D96" w14:textId="77777777" w:rsidR="0037590A" w:rsidRPr="0037590A" w:rsidRDefault="0037590A" w:rsidP="00E36E6C">
            <w:pPr>
              <w:ind w:left="-461" w:firstLine="461"/>
              <w:jc w:val="center"/>
              <w:rPr>
                <w:sz w:val="20"/>
                <w:szCs w:val="20"/>
              </w:rPr>
            </w:pPr>
            <w:r w:rsidRPr="0037590A">
              <w:rPr>
                <w:sz w:val="20"/>
                <w:szCs w:val="20"/>
              </w:rPr>
              <w:t> </w:t>
            </w:r>
          </w:p>
        </w:tc>
        <w:tc>
          <w:tcPr>
            <w:tcW w:w="444" w:type="dxa"/>
            <w:tcBorders>
              <w:top w:val="nil"/>
              <w:left w:val="nil"/>
              <w:bottom w:val="single" w:sz="4" w:space="0" w:color="000000"/>
              <w:right w:val="single" w:sz="4" w:space="0" w:color="000000"/>
            </w:tcBorders>
            <w:shd w:val="clear" w:color="auto" w:fill="auto"/>
            <w:noWrap/>
            <w:vAlign w:val="center"/>
            <w:hideMark/>
          </w:tcPr>
          <w:p w14:paraId="13535B18" w14:textId="77777777" w:rsidR="0037590A" w:rsidRPr="0037590A" w:rsidRDefault="0037590A" w:rsidP="00E36E6C">
            <w:pPr>
              <w:ind w:left="-461" w:firstLine="461"/>
              <w:jc w:val="center"/>
              <w:rPr>
                <w:sz w:val="20"/>
                <w:szCs w:val="20"/>
              </w:rPr>
            </w:pPr>
            <w:r w:rsidRPr="0037590A">
              <w:rPr>
                <w:sz w:val="20"/>
                <w:szCs w:val="20"/>
              </w:rPr>
              <w:t> </w:t>
            </w:r>
          </w:p>
        </w:tc>
      </w:tr>
      <w:tr w:rsidR="0037590A" w:rsidRPr="0037590A" w14:paraId="70CFC5BB" w14:textId="77777777" w:rsidTr="00E36E6C">
        <w:trPr>
          <w:trHeight w:val="319"/>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5A1AD93" w14:textId="77777777" w:rsidR="0037590A" w:rsidRPr="0037590A" w:rsidRDefault="0037590A" w:rsidP="00E36E6C">
            <w:pPr>
              <w:jc w:val="center"/>
              <w:rPr>
                <w:sz w:val="20"/>
                <w:szCs w:val="20"/>
              </w:rPr>
            </w:pPr>
            <w:r w:rsidRPr="0037590A">
              <w:rPr>
                <w:sz w:val="20"/>
                <w:szCs w:val="20"/>
              </w:rPr>
              <w:t>3</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568CE998" w14:textId="77777777" w:rsidR="0037590A" w:rsidRPr="0037590A" w:rsidRDefault="0037590A" w:rsidP="00E36E6C">
            <w:pPr>
              <w:rPr>
                <w:sz w:val="20"/>
                <w:szCs w:val="20"/>
              </w:rPr>
            </w:pPr>
            <w:r w:rsidRPr="0037590A">
              <w:rPr>
                <w:sz w:val="20"/>
                <w:szCs w:val="20"/>
              </w:rPr>
              <w:t> </w:t>
            </w:r>
          </w:p>
        </w:tc>
        <w:tc>
          <w:tcPr>
            <w:tcW w:w="707" w:type="dxa"/>
            <w:tcBorders>
              <w:top w:val="nil"/>
              <w:left w:val="nil"/>
              <w:bottom w:val="single" w:sz="4" w:space="0" w:color="000000"/>
              <w:right w:val="single" w:sz="4" w:space="0" w:color="000000"/>
            </w:tcBorders>
            <w:shd w:val="clear" w:color="auto" w:fill="auto"/>
            <w:vAlign w:val="center"/>
            <w:hideMark/>
          </w:tcPr>
          <w:p w14:paraId="76EA5C89" w14:textId="77777777" w:rsidR="0037590A" w:rsidRPr="0037590A" w:rsidRDefault="0037590A" w:rsidP="00E36E6C">
            <w:pPr>
              <w:jc w:val="center"/>
              <w:rPr>
                <w:sz w:val="20"/>
                <w:szCs w:val="20"/>
              </w:rPr>
            </w:pPr>
            <w:r w:rsidRPr="0037590A">
              <w:rPr>
                <w:sz w:val="20"/>
                <w:szCs w:val="20"/>
              </w:rPr>
              <w:t>Гкал</w:t>
            </w:r>
          </w:p>
        </w:tc>
        <w:tc>
          <w:tcPr>
            <w:tcW w:w="710" w:type="dxa"/>
            <w:tcBorders>
              <w:top w:val="nil"/>
              <w:left w:val="nil"/>
              <w:bottom w:val="single" w:sz="4" w:space="0" w:color="000000"/>
              <w:right w:val="single" w:sz="4" w:space="0" w:color="000000"/>
            </w:tcBorders>
            <w:shd w:val="clear" w:color="auto" w:fill="auto"/>
            <w:noWrap/>
            <w:vAlign w:val="center"/>
            <w:hideMark/>
          </w:tcPr>
          <w:p w14:paraId="17ECD853"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7433B8FF" w14:textId="77777777" w:rsidR="0037590A" w:rsidRPr="0037590A" w:rsidRDefault="0037590A" w:rsidP="00E36E6C">
            <w:pPr>
              <w:jc w:val="center"/>
              <w:rPr>
                <w:sz w:val="20"/>
                <w:szCs w:val="20"/>
              </w:rPr>
            </w:pPr>
            <w:r w:rsidRPr="0037590A">
              <w:rPr>
                <w:sz w:val="20"/>
                <w:szCs w:val="20"/>
              </w:rPr>
              <w:t> </w:t>
            </w:r>
          </w:p>
        </w:tc>
        <w:tc>
          <w:tcPr>
            <w:tcW w:w="559" w:type="dxa"/>
            <w:tcBorders>
              <w:top w:val="nil"/>
              <w:left w:val="nil"/>
              <w:bottom w:val="single" w:sz="4" w:space="0" w:color="000000"/>
              <w:right w:val="single" w:sz="4" w:space="0" w:color="000000"/>
            </w:tcBorders>
            <w:shd w:val="clear" w:color="auto" w:fill="auto"/>
            <w:noWrap/>
            <w:vAlign w:val="center"/>
            <w:hideMark/>
          </w:tcPr>
          <w:p w14:paraId="7F4D0E76" w14:textId="77777777" w:rsidR="0037590A" w:rsidRPr="0037590A" w:rsidRDefault="0037590A" w:rsidP="00E36E6C">
            <w:pPr>
              <w:jc w:val="center"/>
              <w:rPr>
                <w:sz w:val="20"/>
                <w:szCs w:val="20"/>
              </w:rPr>
            </w:pPr>
            <w:r w:rsidRPr="0037590A">
              <w:rPr>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4A30C093" w14:textId="77777777" w:rsidR="0037590A" w:rsidRPr="0037590A" w:rsidRDefault="0037590A" w:rsidP="00E36E6C">
            <w:pPr>
              <w:jc w:val="center"/>
              <w:rPr>
                <w:sz w:val="20"/>
                <w:szCs w:val="20"/>
              </w:rPr>
            </w:pPr>
            <w:r w:rsidRPr="0037590A">
              <w:rPr>
                <w:sz w:val="20"/>
                <w:szCs w:val="20"/>
              </w:rPr>
              <w:t> </w:t>
            </w:r>
          </w:p>
        </w:tc>
        <w:tc>
          <w:tcPr>
            <w:tcW w:w="458" w:type="dxa"/>
            <w:tcBorders>
              <w:top w:val="nil"/>
              <w:left w:val="nil"/>
              <w:bottom w:val="single" w:sz="4" w:space="0" w:color="000000"/>
              <w:right w:val="single" w:sz="4" w:space="0" w:color="000000"/>
            </w:tcBorders>
            <w:shd w:val="clear" w:color="auto" w:fill="auto"/>
            <w:noWrap/>
            <w:vAlign w:val="center"/>
            <w:hideMark/>
          </w:tcPr>
          <w:p w14:paraId="4B589D0C" w14:textId="77777777" w:rsidR="0037590A" w:rsidRPr="0037590A" w:rsidRDefault="0037590A" w:rsidP="00E36E6C">
            <w:pPr>
              <w:jc w:val="center"/>
              <w:rPr>
                <w:sz w:val="20"/>
                <w:szCs w:val="20"/>
              </w:rPr>
            </w:pPr>
            <w:r w:rsidRPr="0037590A">
              <w:rPr>
                <w:sz w:val="20"/>
                <w:szCs w:val="20"/>
              </w:rPr>
              <w:t> </w:t>
            </w:r>
          </w:p>
        </w:tc>
        <w:tc>
          <w:tcPr>
            <w:tcW w:w="560" w:type="dxa"/>
            <w:tcBorders>
              <w:top w:val="nil"/>
              <w:left w:val="nil"/>
              <w:bottom w:val="single" w:sz="4" w:space="0" w:color="000000"/>
              <w:right w:val="single" w:sz="4" w:space="0" w:color="000000"/>
            </w:tcBorders>
            <w:shd w:val="clear" w:color="auto" w:fill="auto"/>
            <w:noWrap/>
            <w:vAlign w:val="center"/>
            <w:hideMark/>
          </w:tcPr>
          <w:p w14:paraId="218DA071" w14:textId="77777777" w:rsidR="0037590A" w:rsidRPr="0037590A" w:rsidRDefault="0037590A" w:rsidP="00E36E6C">
            <w:pPr>
              <w:jc w:val="center"/>
              <w:rPr>
                <w:sz w:val="20"/>
                <w:szCs w:val="20"/>
              </w:rPr>
            </w:pPr>
            <w:r w:rsidRPr="0037590A">
              <w:rPr>
                <w:sz w:val="20"/>
                <w:szCs w:val="20"/>
              </w:rPr>
              <w:t> </w:t>
            </w:r>
          </w:p>
        </w:tc>
        <w:tc>
          <w:tcPr>
            <w:tcW w:w="518" w:type="dxa"/>
            <w:tcBorders>
              <w:top w:val="nil"/>
              <w:left w:val="nil"/>
              <w:bottom w:val="single" w:sz="4" w:space="0" w:color="000000"/>
              <w:right w:val="single" w:sz="4" w:space="0" w:color="000000"/>
            </w:tcBorders>
            <w:shd w:val="clear" w:color="auto" w:fill="auto"/>
            <w:noWrap/>
            <w:vAlign w:val="center"/>
            <w:hideMark/>
          </w:tcPr>
          <w:p w14:paraId="5150C2AD" w14:textId="77777777" w:rsidR="0037590A" w:rsidRPr="0037590A" w:rsidRDefault="0037590A" w:rsidP="00E36E6C">
            <w:pPr>
              <w:jc w:val="center"/>
              <w:rPr>
                <w:sz w:val="20"/>
                <w:szCs w:val="20"/>
              </w:rPr>
            </w:pPr>
            <w:r w:rsidRPr="0037590A">
              <w:rPr>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14:paraId="22494675" w14:textId="77777777" w:rsidR="0037590A" w:rsidRPr="0037590A" w:rsidRDefault="0037590A" w:rsidP="00E36E6C">
            <w:pPr>
              <w:jc w:val="center"/>
              <w:rPr>
                <w:sz w:val="20"/>
                <w:szCs w:val="20"/>
              </w:rPr>
            </w:pPr>
            <w:r w:rsidRPr="0037590A">
              <w:rPr>
                <w:sz w:val="20"/>
                <w:szCs w:val="20"/>
              </w:rPr>
              <w:t> </w:t>
            </w:r>
          </w:p>
        </w:tc>
        <w:tc>
          <w:tcPr>
            <w:tcW w:w="862" w:type="dxa"/>
            <w:tcBorders>
              <w:top w:val="nil"/>
              <w:left w:val="nil"/>
              <w:bottom w:val="single" w:sz="4" w:space="0" w:color="000000"/>
              <w:right w:val="single" w:sz="4" w:space="0" w:color="000000"/>
            </w:tcBorders>
            <w:shd w:val="clear" w:color="auto" w:fill="auto"/>
            <w:noWrap/>
            <w:vAlign w:val="center"/>
            <w:hideMark/>
          </w:tcPr>
          <w:p w14:paraId="7020C7A6"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349820A5"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4B291ECD"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038F758B" w14:textId="77777777" w:rsidR="0037590A" w:rsidRPr="0037590A" w:rsidRDefault="0037590A" w:rsidP="00E36E6C">
            <w:pPr>
              <w:ind w:left="-461" w:firstLine="461"/>
              <w:jc w:val="center"/>
              <w:rPr>
                <w:sz w:val="20"/>
                <w:szCs w:val="20"/>
              </w:rPr>
            </w:pPr>
            <w:r w:rsidRPr="0037590A">
              <w:rPr>
                <w:sz w:val="20"/>
                <w:szCs w:val="20"/>
              </w:rPr>
              <w:t> </w:t>
            </w:r>
          </w:p>
        </w:tc>
        <w:tc>
          <w:tcPr>
            <w:tcW w:w="444" w:type="dxa"/>
            <w:tcBorders>
              <w:top w:val="nil"/>
              <w:left w:val="nil"/>
              <w:bottom w:val="single" w:sz="4" w:space="0" w:color="000000"/>
              <w:right w:val="single" w:sz="4" w:space="0" w:color="000000"/>
            </w:tcBorders>
            <w:shd w:val="clear" w:color="auto" w:fill="auto"/>
            <w:noWrap/>
            <w:vAlign w:val="center"/>
            <w:hideMark/>
          </w:tcPr>
          <w:p w14:paraId="319D0B85" w14:textId="77777777" w:rsidR="0037590A" w:rsidRPr="0037590A" w:rsidRDefault="0037590A" w:rsidP="00E36E6C">
            <w:pPr>
              <w:ind w:left="-461" w:firstLine="461"/>
              <w:jc w:val="center"/>
              <w:rPr>
                <w:sz w:val="20"/>
                <w:szCs w:val="20"/>
              </w:rPr>
            </w:pPr>
            <w:r w:rsidRPr="0037590A">
              <w:rPr>
                <w:sz w:val="20"/>
                <w:szCs w:val="20"/>
              </w:rPr>
              <w:t> </w:t>
            </w:r>
          </w:p>
        </w:tc>
      </w:tr>
      <w:tr w:rsidR="0037590A" w:rsidRPr="0037590A" w14:paraId="5ECF1549" w14:textId="77777777" w:rsidTr="00E36E6C">
        <w:trPr>
          <w:trHeight w:val="319"/>
        </w:trPr>
        <w:tc>
          <w:tcPr>
            <w:tcW w:w="441" w:type="dxa"/>
            <w:vMerge/>
            <w:tcBorders>
              <w:top w:val="nil"/>
              <w:left w:val="single" w:sz="4" w:space="0" w:color="000000"/>
              <w:bottom w:val="single" w:sz="4" w:space="0" w:color="000000"/>
              <w:right w:val="single" w:sz="4" w:space="0" w:color="000000"/>
            </w:tcBorders>
            <w:vAlign w:val="center"/>
            <w:hideMark/>
          </w:tcPr>
          <w:p w14:paraId="6DE17DA8" w14:textId="77777777" w:rsidR="0037590A" w:rsidRPr="0037590A" w:rsidRDefault="0037590A" w:rsidP="00E36E6C">
            <w:pPr>
              <w:rPr>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14:paraId="7E9E976E" w14:textId="77777777" w:rsidR="0037590A" w:rsidRPr="0037590A" w:rsidRDefault="0037590A" w:rsidP="00E36E6C">
            <w:pPr>
              <w:rPr>
                <w:sz w:val="20"/>
                <w:szCs w:val="20"/>
              </w:rPr>
            </w:pPr>
          </w:p>
        </w:tc>
        <w:tc>
          <w:tcPr>
            <w:tcW w:w="707" w:type="dxa"/>
            <w:tcBorders>
              <w:top w:val="nil"/>
              <w:left w:val="nil"/>
              <w:bottom w:val="single" w:sz="4" w:space="0" w:color="000000"/>
              <w:right w:val="single" w:sz="4" w:space="0" w:color="000000"/>
            </w:tcBorders>
            <w:shd w:val="clear" w:color="auto" w:fill="auto"/>
            <w:vAlign w:val="center"/>
            <w:hideMark/>
          </w:tcPr>
          <w:p w14:paraId="25244B7A" w14:textId="77777777" w:rsidR="0037590A" w:rsidRPr="0037590A" w:rsidRDefault="0037590A" w:rsidP="00E36E6C">
            <w:pPr>
              <w:jc w:val="center"/>
              <w:rPr>
                <w:sz w:val="20"/>
                <w:szCs w:val="20"/>
              </w:rPr>
            </w:pPr>
            <w:r w:rsidRPr="0037590A">
              <w:rPr>
                <w:sz w:val="20"/>
                <w:szCs w:val="20"/>
              </w:rPr>
              <w:t>м3</w:t>
            </w:r>
          </w:p>
        </w:tc>
        <w:tc>
          <w:tcPr>
            <w:tcW w:w="710" w:type="dxa"/>
            <w:tcBorders>
              <w:top w:val="nil"/>
              <w:left w:val="nil"/>
              <w:bottom w:val="single" w:sz="4" w:space="0" w:color="000000"/>
              <w:right w:val="single" w:sz="4" w:space="0" w:color="000000"/>
            </w:tcBorders>
            <w:shd w:val="clear" w:color="auto" w:fill="auto"/>
            <w:noWrap/>
            <w:vAlign w:val="center"/>
            <w:hideMark/>
          </w:tcPr>
          <w:p w14:paraId="7C704C2D"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7B2757C6" w14:textId="77777777" w:rsidR="0037590A" w:rsidRPr="0037590A" w:rsidRDefault="0037590A" w:rsidP="00E36E6C">
            <w:pPr>
              <w:jc w:val="center"/>
              <w:rPr>
                <w:sz w:val="20"/>
                <w:szCs w:val="20"/>
              </w:rPr>
            </w:pPr>
            <w:r w:rsidRPr="0037590A">
              <w:rPr>
                <w:sz w:val="20"/>
                <w:szCs w:val="20"/>
              </w:rPr>
              <w:t> </w:t>
            </w:r>
          </w:p>
        </w:tc>
        <w:tc>
          <w:tcPr>
            <w:tcW w:w="559" w:type="dxa"/>
            <w:tcBorders>
              <w:top w:val="nil"/>
              <w:left w:val="nil"/>
              <w:bottom w:val="single" w:sz="4" w:space="0" w:color="000000"/>
              <w:right w:val="single" w:sz="4" w:space="0" w:color="000000"/>
            </w:tcBorders>
            <w:shd w:val="clear" w:color="auto" w:fill="auto"/>
            <w:noWrap/>
            <w:vAlign w:val="center"/>
            <w:hideMark/>
          </w:tcPr>
          <w:p w14:paraId="2F5F49D5" w14:textId="77777777" w:rsidR="0037590A" w:rsidRPr="0037590A" w:rsidRDefault="0037590A" w:rsidP="00E36E6C">
            <w:pPr>
              <w:jc w:val="center"/>
              <w:rPr>
                <w:sz w:val="20"/>
                <w:szCs w:val="20"/>
              </w:rPr>
            </w:pPr>
            <w:r w:rsidRPr="0037590A">
              <w:rPr>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75A03071" w14:textId="77777777" w:rsidR="0037590A" w:rsidRPr="0037590A" w:rsidRDefault="0037590A" w:rsidP="00E36E6C">
            <w:pPr>
              <w:jc w:val="center"/>
              <w:rPr>
                <w:sz w:val="20"/>
                <w:szCs w:val="20"/>
              </w:rPr>
            </w:pPr>
            <w:r w:rsidRPr="0037590A">
              <w:rPr>
                <w:sz w:val="20"/>
                <w:szCs w:val="20"/>
              </w:rPr>
              <w:t> </w:t>
            </w:r>
          </w:p>
        </w:tc>
        <w:tc>
          <w:tcPr>
            <w:tcW w:w="458" w:type="dxa"/>
            <w:tcBorders>
              <w:top w:val="nil"/>
              <w:left w:val="nil"/>
              <w:bottom w:val="single" w:sz="4" w:space="0" w:color="000000"/>
              <w:right w:val="single" w:sz="4" w:space="0" w:color="000000"/>
            </w:tcBorders>
            <w:shd w:val="clear" w:color="auto" w:fill="auto"/>
            <w:noWrap/>
            <w:vAlign w:val="center"/>
            <w:hideMark/>
          </w:tcPr>
          <w:p w14:paraId="1D6F4482" w14:textId="77777777" w:rsidR="0037590A" w:rsidRPr="0037590A" w:rsidRDefault="0037590A" w:rsidP="00E36E6C">
            <w:pPr>
              <w:jc w:val="center"/>
              <w:rPr>
                <w:sz w:val="20"/>
                <w:szCs w:val="20"/>
              </w:rPr>
            </w:pPr>
            <w:r w:rsidRPr="0037590A">
              <w:rPr>
                <w:sz w:val="20"/>
                <w:szCs w:val="20"/>
              </w:rPr>
              <w:t> </w:t>
            </w:r>
          </w:p>
        </w:tc>
        <w:tc>
          <w:tcPr>
            <w:tcW w:w="560" w:type="dxa"/>
            <w:tcBorders>
              <w:top w:val="nil"/>
              <w:left w:val="nil"/>
              <w:bottom w:val="single" w:sz="4" w:space="0" w:color="000000"/>
              <w:right w:val="single" w:sz="4" w:space="0" w:color="000000"/>
            </w:tcBorders>
            <w:shd w:val="clear" w:color="auto" w:fill="auto"/>
            <w:noWrap/>
            <w:vAlign w:val="center"/>
            <w:hideMark/>
          </w:tcPr>
          <w:p w14:paraId="50A3E09B" w14:textId="77777777" w:rsidR="0037590A" w:rsidRPr="0037590A" w:rsidRDefault="0037590A" w:rsidP="00E36E6C">
            <w:pPr>
              <w:jc w:val="center"/>
              <w:rPr>
                <w:sz w:val="20"/>
                <w:szCs w:val="20"/>
              </w:rPr>
            </w:pPr>
            <w:r w:rsidRPr="0037590A">
              <w:rPr>
                <w:sz w:val="20"/>
                <w:szCs w:val="20"/>
              </w:rPr>
              <w:t> </w:t>
            </w:r>
          </w:p>
        </w:tc>
        <w:tc>
          <w:tcPr>
            <w:tcW w:w="518" w:type="dxa"/>
            <w:tcBorders>
              <w:top w:val="nil"/>
              <w:left w:val="nil"/>
              <w:bottom w:val="single" w:sz="4" w:space="0" w:color="000000"/>
              <w:right w:val="single" w:sz="4" w:space="0" w:color="000000"/>
            </w:tcBorders>
            <w:shd w:val="clear" w:color="auto" w:fill="auto"/>
            <w:noWrap/>
            <w:vAlign w:val="center"/>
            <w:hideMark/>
          </w:tcPr>
          <w:p w14:paraId="39EC68AF" w14:textId="77777777" w:rsidR="0037590A" w:rsidRPr="0037590A" w:rsidRDefault="0037590A" w:rsidP="00E36E6C">
            <w:pPr>
              <w:jc w:val="center"/>
              <w:rPr>
                <w:sz w:val="20"/>
                <w:szCs w:val="20"/>
              </w:rPr>
            </w:pPr>
            <w:r w:rsidRPr="0037590A">
              <w:rPr>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14:paraId="3D78DB44" w14:textId="77777777" w:rsidR="0037590A" w:rsidRPr="0037590A" w:rsidRDefault="0037590A" w:rsidP="00E36E6C">
            <w:pPr>
              <w:jc w:val="center"/>
              <w:rPr>
                <w:sz w:val="20"/>
                <w:szCs w:val="20"/>
              </w:rPr>
            </w:pPr>
            <w:r w:rsidRPr="0037590A">
              <w:rPr>
                <w:sz w:val="20"/>
                <w:szCs w:val="20"/>
              </w:rPr>
              <w:t> </w:t>
            </w:r>
          </w:p>
        </w:tc>
        <w:tc>
          <w:tcPr>
            <w:tcW w:w="862" w:type="dxa"/>
            <w:tcBorders>
              <w:top w:val="nil"/>
              <w:left w:val="nil"/>
              <w:bottom w:val="single" w:sz="4" w:space="0" w:color="000000"/>
              <w:right w:val="single" w:sz="4" w:space="0" w:color="000000"/>
            </w:tcBorders>
            <w:shd w:val="clear" w:color="auto" w:fill="auto"/>
            <w:noWrap/>
            <w:vAlign w:val="center"/>
            <w:hideMark/>
          </w:tcPr>
          <w:p w14:paraId="60808370"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3D3F4152"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3EB9B444"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7545677F" w14:textId="77777777" w:rsidR="0037590A" w:rsidRPr="0037590A" w:rsidRDefault="0037590A" w:rsidP="00E36E6C">
            <w:pPr>
              <w:ind w:left="-461" w:firstLine="461"/>
              <w:jc w:val="center"/>
              <w:rPr>
                <w:sz w:val="20"/>
                <w:szCs w:val="20"/>
              </w:rPr>
            </w:pPr>
            <w:r w:rsidRPr="0037590A">
              <w:rPr>
                <w:sz w:val="20"/>
                <w:szCs w:val="20"/>
              </w:rPr>
              <w:t> </w:t>
            </w:r>
          </w:p>
        </w:tc>
        <w:tc>
          <w:tcPr>
            <w:tcW w:w="444" w:type="dxa"/>
            <w:tcBorders>
              <w:top w:val="nil"/>
              <w:left w:val="nil"/>
              <w:bottom w:val="single" w:sz="4" w:space="0" w:color="000000"/>
              <w:right w:val="single" w:sz="4" w:space="0" w:color="000000"/>
            </w:tcBorders>
            <w:shd w:val="clear" w:color="auto" w:fill="auto"/>
            <w:noWrap/>
            <w:vAlign w:val="center"/>
            <w:hideMark/>
          </w:tcPr>
          <w:p w14:paraId="02A06854" w14:textId="77777777" w:rsidR="0037590A" w:rsidRPr="0037590A" w:rsidRDefault="0037590A" w:rsidP="00E36E6C">
            <w:pPr>
              <w:ind w:left="-461" w:firstLine="461"/>
              <w:jc w:val="center"/>
              <w:rPr>
                <w:sz w:val="20"/>
                <w:szCs w:val="20"/>
              </w:rPr>
            </w:pPr>
            <w:r w:rsidRPr="0037590A">
              <w:rPr>
                <w:sz w:val="20"/>
                <w:szCs w:val="20"/>
              </w:rPr>
              <w:t> </w:t>
            </w:r>
          </w:p>
        </w:tc>
      </w:tr>
      <w:tr w:rsidR="0037590A" w:rsidRPr="0037590A" w14:paraId="2DF1DEC4" w14:textId="77777777" w:rsidTr="00E36E6C">
        <w:trPr>
          <w:trHeight w:val="319"/>
        </w:trPr>
        <w:tc>
          <w:tcPr>
            <w:tcW w:w="441"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49708942" w14:textId="77777777" w:rsidR="0037590A" w:rsidRPr="0037590A" w:rsidRDefault="0037590A" w:rsidP="00E36E6C">
            <w:pPr>
              <w:jc w:val="center"/>
              <w:rPr>
                <w:sz w:val="20"/>
                <w:szCs w:val="20"/>
              </w:rPr>
            </w:pPr>
            <w:r w:rsidRPr="0037590A">
              <w:rPr>
                <w:sz w:val="20"/>
                <w:szCs w:val="20"/>
              </w:rPr>
              <w:t>4</w:t>
            </w:r>
          </w:p>
        </w:tc>
        <w:tc>
          <w:tcPr>
            <w:tcW w:w="709" w:type="dxa"/>
            <w:vMerge w:val="restart"/>
            <w:tcBorders>
              <w:top w:val="nil"/>
              <w:left w:val="single" w:sz="4" w:space="0" w:color="000000"/>
              <w:bottom w:val="single" w:sz="4" w:space="0" w:color="000000"/>
              <w:right w:val="single" w:sz="4" w:space="0" w:color="000000"/>
            </w:tcBorders>
            <w:shd w:val="clear" w:color="auto" w:fill="auto"/>
            <w:vAlign w:val="center"/>
            <w:hideMark/>
          </w:tcPr>
          <w:p w14:paraId="7D4E7D7E" w14:textId="77777777" w:rsidR="0037590A" w:rsidRPr="0037590A" w:rsidRDefault="0037590A" w:rsidP="00E36E6C">
            <w:pPr>
              <w:rPr>
                <w:sz w:val="20"/>
                <w:szCs w:val="20"/>
              </w:rPr>
            </w:pPr>
            <w:r w:rsidRPr="0037590A">
              <w:rPr>
                <w:sz w:val="20"/>
                <w:szCs w:val="20"/>
              </w:rPr>
              <w:t> </w:t>
            </w:r>
          </w:p>
        </w:tc>
        <w:tc>
          <w:tcPr>
            <w:tcW w:w="707" w:type="dxa"/>
            <w:tcBorders>
              <w:top w:val="nil"/>
              <w:left w:val="nil"/>
              <w:bottom w:val="single" w:sz="4" w:space="0" w:color="000000"/>
              <w:right w:val="single" w:sz="4" w:space="0" w:color="000000"/>
            </w:tcBorders>
            <w:shd w:val="clear" w:color="auto" w:fill="auto"/>
            <w:vAlign w:val="center"/>
            <w:hideMark/>
          </w:tcPr>
          <w:p w14:paraId="473146C8" w14:textId="77777777" w:rsidR="0037590A" w:rsidRPr="0037590A" w:rsidRDefault="0037590A" w:rsidP="00E36E6C">
            <w:pPr>
              <w:jc w:val="center"/>
              <w:rPr>
                <w:sz w:val="20"/>
                <w:szCs w:val="20"/>
              </w:rPr>
            </w:pPr>
            <w:r w:rsidRPr="0037590A">
              <w:rPr>
                <w:sz w:val="20"/>
                <w:szCs w:val="20"/>
              </w:rPr>
              <w:t>Гкал</w:t>
            </w:r>
          </w:p>
        </w:tc>
        <w:tc>
          <w:tcPr>
            <w:tcW w:w="710" w:type="dxa"/>
            <w:tcBorders>
              <w:top w:val="nil"/>
              <w:left w:val="nil"/>
              <w:bottom w:val="single" w:sz="4" w:space="0" w:color="000000"/>
              <w:right w:val="single" w:sz="4" w:space="0" w:color="000000"/>
            </w:tcBorders>
            <w:shd w:val="clear" w:color="auto" w:fill="auto"/>
            <w:noWrap/>
            <w:vAlign w:val="center"/>
            <w:hideMark/>
          </w:tcPr>
          <w:p w14:paraId="487531CF"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5304B328" w14:textId="77777777" w:rsidR="0037590A" w:rsidRPr="0037590A" w:rsidRDefault="0037590A" w:rsidP="00E36E6C">
            <w:pPr>
              <w:jc w:val="center"/>
              <w:rPr>
                <w:sz w:val="20"/>
                <w:szCs w:val="20"/>
              </w:rPr>
            </w:pPr>
            <w:r w:rsidRPr="0037590A">
              <w:rPr>
                <w:sz w:val="20"/>
                <w:szCs w:val="20"/>
              </w:rPr>
              <w:t> </w:t>
            </w:r>
          </w:p>
        </w:tc>
        <w:tc>
          <w:tcPr>
            <w:tcW w:w="559" w:type="dxa"/>
            <w:tcBorders>
              <w:top w:val="nil"/>
              <w:left w:val="nil"/>
              <w:bottom w:val="single" w:sz="4" w:space="0" w:color="000000"/>
              <w:right w:val="single" w:sz="4" w:space="0" w:color="000000"/>
            </w:tcBorders>
            <w:shd w:val="clear" w:color="auto" w:fill="auto"/>
            <w:noWrap/>
            <w:vAlign w:val="center"/>
            <w:hideMark/>
          </w:tcPr>
          <w:p w14:paraId="7659E104" w14:textId="77777777" w:rsidR="0037590A" w:rsidRPr="0037590A" w:rsidRDefault="0037590A" w:rsidP="00E36E6C">
            <w:pPr>
              <w:jc w:val="center"/>
              <w:rPr>
                <w:sz w:val="20"/>
                <w:szCs w:val="20"/>
              </w:rPr>
            </w:pPr>
            <w:r w:rsidRPr="0037590A">
              <w:rPr>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711A4E56" w14:textId="77777777" w:rsidR="0037590A" w:rsidRPr="0037590A" w:rsidRDefault="0037590A" w:rsidP="00E36E6C">
            <w:pPr>
              <w:jc w:val="center"/>
              <w:rPr>
                <w:sz w:val="20"/>
                <w:szCs w:val="20"/>
              </w:rPr>
            </w:pPr>
            <w:r w:rsidRPr="0037590A">
              <w:rPr>
                <w:sz w:val="20"/>
                <w:szCs w:val="20"/>
              </w:rPr>
              <w:t> </w:t>
            </w:r>
          </w:p>
        </w:tc>
        <w:tc>
          <w:tcPr>
            <w:tcW w:w="458" w:type="dxa"/>
            <w:tcBorders>
              <w:top w:val="nil"/>
              <w:left w:val="nil"/>
              <w:bottom w:val="single" w:sz="4" w:space="0" w:color="000000"/>
              <w:right w:val="single" w:sz="4" w:space="0" w:color="000000"/>
            </w:tcBorders>
            <w:shd w:val="clear" w:color="auto" w:fill="auto"/>
            <w:noWrap/>
            <w:vAlign w:val="center"/>
            <w:hideMark/>
          </w:tcPr>
          <w:p w14:paraId="193C2B10" w14:textId="77777777" w:rsidR="0037590A" w:rsidRPr="0037590A" w:rsidRDefault="0037590A" w:rsidP="00E36E6C">
            <w:pPr>
              <w:jc w:val="center"/>
              <w:rPr>
                <w:sz w:val="20"/>
                <w:szCs w:val="20"/>
              </w:rPr>
            </w:pPr>
            <w:r w:rsidRPr="0037590A">
              <w:rPr>
                <w:sz w:val="20"/>
                <w:szCs w:val="20"/>
              </w:rPr>
              <w:t> </w:t>
            </w:r>
          </w:p>
        </w:tc>
        <w:tc>
          <w:tcPr>
            <w:tcW w:w="560" w:type="dxa"/>
            <w:tcBorders>
              <w:top w:val="nil"/>
              <w:left w:val="nil"/>
              <w:bottom w:val="single" w:sz="4" w:space="0" w:color="000000"/>
              <w:right w:val="single" w:sz="4" w:space="0" w:color="000000"/>
            </w:tcBorders>
            <w:shd w:val="clear" w:color="auto" w:fill="auto"/>
            <w:noWrap/>
            <w:vAlign w:val="center"/>
            <w:hideMark/>
          </w:tcPr>
          <w:p w14:paraId="344CB4FE" w14:textId="77777777" w:rsidR="0037590A" w:rsidRPr="0037590A" w:rsidRDefault="0037590A" w:rsidP="00E36E6C">
            <w:pPr>
              <w:jc w:val="center"/>
              <w:rPr>
                <w:sz w:val="20"/>
                <w:szCs w:val="20"/>
              </w:rPr>
            </w:pPr>
            <w:r w:rsidRPr="0037590A">
              <w:rPr>
                <w:sz w:val="20"/>
                <w:szCs w:val="20"/>
              </w:rPr>
              <w:t> </w:t>
            </w:r>
          </w:p>
        </w:tc>
        <w:tc>
          <w:tcPr>
            <w:tcW w:w="518" w:type="dxa"/>
            <w:tcBorders>
              <w:top w:val="nil"/>
              <w:left w:val="nil"/>
              <w:bottom w:val="single" w:sz="4" w:space="0" w:color="000000"/>
              <w:right w:val="single" w:sz="4" w:space="0" w:color="000000"/>
            </w:tcBorders>
            <w:shd w:val="clear" w:color="auto" w:fill="auto"/>
            <w:noWrap/>
            <w:vAlign w:val="center"/>
            <w:hideMark/>
          </w:tcPr>
          <w:p w14:paraId="7DC8463E" w14:textId="77777777" w:rsidR="0037590A" w:rsidRPr="0037590A" w:rsidRDefault="0037590A" w:rsidP="00E36E6C">
            <w:pPr>
              <w:jc w:val="center"/>
              <w:rPr>
                <w:sz w:val="20"/>
                <w:szCs w:val="20"/>
              </w:rPr>
            </w:pPr>
            <w:r w:rsidRPr="0037590A">
              <w:rPr>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14:paraId="073BADCA" w14:textId="77777777" w:rsidR="0037590A" w:rsidRPr="0037590A" w:rsidRDefault="0037590A" w:rsidP="00E36E6C">
            <w:pPr>
              <w:jc w:val="center"/>
              <w:rPr>
                <w:sz w:val="20"/>
                <w:szCs w:val="20"/>
              </w:rPr>
            </w:pPr>
            <w:r w:rsidRPr="0037590A">
              <w:rPr>
                <w:sz w:val="20"/>
                <w:szCs w:val="20"/>
              </w:rPr>
              <w:t> </w:t>
            </w:r>
          </w:p>
        </w:tc>
        <w:tc>
          <w:tcPr>
            <w:tcW w:w="862" w:type="dxa"/>
            <w:tcBorders>
              <w:top w:val="nil"/>
              <w:left w:val="nil"/>
              <w:bottom w:val="single" w:sz="4" w:space="0" w:color="000000"/>
              <w:right w:val="single" w:sz="4" w:space="0" w:color="000000"/>
            </w:tcBorders>
            <w:shd w:val="clear" w:color="auto" w:fill="auto"/>
            <w:noWrap/>
            <w:vAlign w:val="center"/>
            <w:hideMark/>
          </w:tcPr>
          <w:p w14:paraId="1786DC34"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2BBA64C0"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28B7D385"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2F3A70E1" w14:textId="77777777" w:rsidR="0037590A" w:rsidRPr="0037590A" w:rsidRDefault="0037590A" w:rsidP="00E36E6C">
            <w:pPr>
              <w:ind w:left="-461" w:firstLine="461"/>
              <w:jc w:val="center"/>
              <w:rPr>
                <w:sz w:val="20"/>
                <w:szCs w:val="20"/>
              </w:rPr>
            </w:pPr>
            <w:r w:rsidRPr="0037590A">
              <w:rPr>
                <w:sz w:val="20"/>
                <w:szCs w:val="20"/>
              </w:rPr>
              <w:t> </w:t>
            </w:r>
          </w:p>
        </w:tc>
        <w:tc>
          <w:tcPr>
            <w:tcW w:w="444" w:type="dxa"/>
            <w:tcBorders>
              <w:top w:val="nil"/>
              <w:left w:val="nil"/>
              <w:bottom w:val="single" w:sz="4" w:space="0" w:color="000000"/>
              <w:right w:val="single" w:sz="4" w:space="0" w:color="000000"/>
            </w:tcBorders>
            <w:shd w:val="clear" w:color="auto" w:fill="auto"/>
            <w:noWrap/>
            <w:vAlign w:val="center"/>
            <w:hideMark/>
          </w:tcPr>
          <w:p w14:paraId="7009403A" w14:textId="77777777" w:rsidR="0037590A" w:rsidRPr="0037590A" w:rsidRDefault="0037590A" w:rsidP="00E36E6C">
            <w:pPr>
              <w:ind w:left="-461" w:firstLine="461"/>
              <w:jc w:val="center"/>
              <w:rPr>
                <w:sz w:val="20"/>
                <w:szCs w:val="20"/>
              </w:rPr>
            </w:pPr>
            <w:r w:rsidRPr="0037590A">
              <w:rPr>
                <w:sz w:val="20"/>
                <w:szCs w:val="20"/>
              </w:rPr>
              <w:t> </w:t>
            </w:r>
          </w:p>
        </w:tc>
      </w:tr>
      <w:tr w:rsidR="0037590A" w:rsidRPr="0037590A" w14:paraId="325302E4" w14:textId="77777777" w:rsidTr="00E36E6C">
        <w:trPr>
          <w:trHeight w:val="319"/>
        </w:trPr>
        <w:tc>
          <w:tcPr>
            <w:tcW w:w="441" w:type="dxa"/>
            <w:vMerge/>
            <w:tcBorders>
              <w:top w:val="nil"/>
              <w:left w:val="single" w:sz="4" w:space="0" w:color="000000"/>
              <w:bottom w:val="single" w:sz="4" w:space="0" w:color="000000"/>
              <w:right w:val="single" w:sz="4" w:space="0" w:color="000000"/>
            </w:tcBorders>
            <w:vAlign w:val="center"/>
            <w:hideMark/>
          </w:tcPr>
          <w:p w14:paraId="32FBDC0C" w14:textId="77777777" w:rsidR="0037590A" w:rsidRPr="0037590A" w:rsidRDefault="0037590A" w:rsidP="00E36E6C">
            <w:pPr>
              <w:rPr>
                <w:sz w:val="20"/>
                <w:szCs w:val="20"/>
              </w:rPr>
            </w:pPr>
          </w:p>
        </w:tc>
        <w:tc>
          <w:tcPr>
            <w:tcW w:w="709" w:type="dxa"/>
            <w:vMerge/>
            <w:tcBorders>
              <w:top w:val="nil"/>
              <w:left w:val="single" w:sz="4" w:space="0" w:color="000000"/>
              <w:bottom w:val="single" w:sz="4" w:space="0" w:color="000000"/>
              <w:right w:val="single" w:sz="4" w:space="0" w:color="000000"/>
            </w:tcBorders>
            <w:vAlign w:val="center"/>
            <w:hideMark/>
          </w:tcPr>
          <w:p w14:paraId="03357FD8" w14:textId="77777777" w:rsidR="0037590A" w:rsidRPr="0037590A" w:rsidRDefault="0037590A" w:rsidP="00E36E6C">
            <w:pPr>
              <w:rPr>
                <w:sz w:val="20"/>
                <w:szCs w:val="20"/>
              </w:rPr>
            </w:pPr>
          </w:p>
        </w:tc>
        <w:tc>
          <w:tcPr>
            <w:tcW w:w="707" w:type="dxa"/>
            <w:tcBorders>
              <w:top w:val="nil"/>
              <w:left w:val="nil"/>
              <w:bottom w:val="single" w:sz="4" w:space="0" w:color="000000"/>
              <w:right w:val="single" w:sz="4" w:space="0" w:color="000000"/>
            </w:tcBorders>
            <w:shd w:val="clear" w:color="auto" w:fill="auto"/>
            <w:vAlign w:val="center"/>
            <w:hideMark/>
          </w:tcPr>
          <w:p w14:paraId="36763FE3" w14:textId="77777777" w:rsidR="0037590A" w:rsidRPr="0037590A" w:rsidRDefault="0037590A" w:rsidP="00E36E6C">
            <w:pPr>
              <w:jc w:val="center"/>
              <w:rPr>
                <w:sz w:val="20"/>
                <w:szCs w:val="20"/>
              </w:rPr>
            </w:pPr>
            <w:r w:rsidRPr="0037590A">
              <w:rPr>
                <w:sz w:val="20"/>
                <w:szCs w:val="20"/>
              </w:rPr>
              <w:t>м3</w:t>
            </w:r>
          </w:p>
        </w:tc>
        <w:tc>
          <w:tcPr>
            <w:tcW w:w="710" w:type="dxa"/>
            <w:tcBorders>
              <w:top w:val="nil"/>
              <w:left w:val="nil"/>
              <w:bottom w:val="single" w:sz="4" w:space="0" w:color="000000"/>
              <w:right w:val="single" w:sz="4" w:space="0" w:color="000000"/>
            </w:tcBorders>
            <w:shd w:val="clear" w:color="auto" w:fill="auto"/>
            <w:noWrap/>
            <w:vAlign w:val="center"/>
            <w:hideMark/>
          </w:tcPr>
          <w:p w14:paraId="717DA6B4"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7C7143EB" w14:textId="77777777" w:rsidR="0037590A" w:rsidRPr="0037590A" w:rsidRDefault="0037590A" w:rsidP="00E36E6C">
            <w:pPr>
              <w:jc w:val="center"/>
              <w:rPr>
                <w:sz w:val="20"/>
                <w:szCs w:val="20"/>
              </w:rPr>
            </w:pPr>
            <w:r w:rsidRPr="0037590A">
              <w:rPr>
                <w:sz w:val="20"/>
                <w:szCs w:val="20"/>
              </w:rPr>
              <w:t> </w:t>
            </w:r>
          </w:p>
        </w:tc>
        <w:tc>
          <w:tcPr>
            <w:tcW w:w="559" w:type="dxa"/>
            <w:tcBorders>
              <w:top w:val="nil"/>
              <w:left w:val="nil"/>
              <w:bottom w:val="single" w:sz="4" w:space="0" w:color="000000"/>
              <w:right w:val="single" w:sz="4" w:space="0" w:color="000000"/>
            </w:tcBorders>
            <w:shd w:val="clear" w:color="auto" w:fill="auto"/>
            <w:noWrap/>
            <w:vAlign w:val="center"/>
            <w:hideMark/>
          </w:tcPr>
          <w:p w14:paraId="20478A61" w14:textId="77777777" w:rsidR="0037590A" w:rsidRPr="0037590A" w:rsidRDefault="0037590A" w:rsidP="00E36E6C">
            <w:pPr>
              <w:jc w:val="center"/>
              <w:rPr>
                <w:sz w:val="20"/>
                <w:szCs w:val="20"/>
              </w:rPr>
            </w:pPr>
            <w:r w:rsidRPr="0037590A">
              <w:rPr>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73947663" w14:textId="77777777" w:rsidR="0037590A" w:rsidRPr="0037590A" w:rsidRDefault="0037590A" w:rsidP="00E36E6C">
            <w:pPr>
              <w:jc w:val="center"/>
              <w:rPr>
                <w:sz w:val="20"/>
                <w:szCs w:val="20"/>
              </w:rPr>
            </w:pPr>
            <w:r w:rsidRPr="0037590A">
              <w:rPr>
                <w:sz w:val="20"/>
                <w:szCs w:val="20"/>
              </w:rPr>
              <w:t> </w:t>
            </w:r>
          </w:p>
        </w:tc>
        <w:tc>
          <w:tcPr>
            <w:tcW w:w="458" w:type="dxa"/>
            <w:tcBorders>
              <w:top w:val="nil"/>
              <w:left w:val="nil"/>
              <w:bottom w:val="single" w:sz="4" w:space="0" w:color="000000"/>
              <w:right w:val="single" w:sz="4" w:space="0" w:color="000000"/>
            </w:tcBorders>
            <w:shd w:val="clear" w:color="auto" w:fill="auto"/>
            <w:noWrap/>
            <w:vAlign w:val="center"/>
            <w:hideMark/>
          </w:tcPr>
          <w:p w14:paraId="218EBB4A" w14:textId="77777777" w:rsidR="0037590A" w:rsidRPr="0037590A" w:rsidRDefault="0037590A" w:rsidP="00E36E6C">
            <w:pPr>
              <w:jc w:val="center"/>
              <w:rPr>
                <w:sz w:val="20"/>
                <w:szCs w:val="20"/>
              </w:rPr>
            </w:pPr>
            <w:r w:rsidRPr="0037590A">
              <w:rPr>
                <w:sz w:val="20"/>
                <w:szCs w:val="20"/>
              </w:rPr>
              <w:t> </w:t>
            </w:r>
          </w:p>
        </w:tc>
        <w:tc>
          <w:tcPr>
            <w:tcW w:w="560" w:type="dxa"/>
            <w:tcBorders>
              <w:top w:val="nil"/>
              <w:left w:val="nil"/>
              <w:bottom w:val="single" w:sz="4" w:space="0" w:color="000000"/>
              <w:right w:val="single" w:sz="4" w:space="0" w:color="000000"/>
            </w:tcBorders>
            <w:shd w:val="clear" w:color="auto" w:fill="auto"/>
            <w:noWrap/>
            <w:vAlign w:val="center"/>
            <w:hideMark/>
          </w:tcPr>
          <w:p w14:paraId="7BB3BB27" w14:textId="77777777" w:rsidR="0037590A" w:rsidRPr="0037590A" w:rsidRDefault="0037590A" w:rsidP="00E36E6C">
            <w:pPr>
              <w:jc w:val="center"/>
              <w:rPr>
                <w:sz w:val="20"/>
                <w:szCs w:val="20"/>
              </w:rPr>
            </w:pPr>
            <w:r w:rsidRPr="0037590A">
              <w:rPr>
                <w:sz w:val="20"/>
                <w:szCs w:val="20"/>
              </w:rPr>
              <w:t> </w:t>
            </w:r>
          </w:p>
        </w:tc>
        <w:tc>
          <w:tcPr>
            <w:tcW w:w="518" w:type="dxa"/>
            <w:tcBorders>
              <w:top w:val="nil"/>
              <w:left w:val="nil"/>
              <w:bottom w:val="single" w:sz="4" w:space="0" w:color="000000"/>
              <w:right w:val="single" w:sz="4" w:space="0" w:color="000000"/>
            </w:tcBorders>
            <w:shd w:val="clear" w:color="auto" w:fill="auto"/>
            <w:noWrap/>
            <w:vAlign w:val="center"/>
            <w:hideMark/>
          </w:tcPr>
          <w:p w14:paraId="391FCCFE" w14:textId="77777777" w:rsidR="0037590A" w:rsidRPr="0037590A" w:rsidRDefault="0037590A" w:rsidP="00E36E6C">
            <w:pPr>
              <w:jc w:val="center"/>
              <w:rPr>
                <w:sz w:val="20"/>
                <w:szCs w:val="20"/>
              </w:rPr>
            </w:pPr>
            <w:r w:rsidRPr="0037590A">
              <w:rPr>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14:paraId="1407EFA3" w14:textId="77777777" w:rsidR="0037590A" w:rsidRPr="0037590A" w:rsidRDefault="0037590A" w:rsidP="00E36E6C">
            <w:pPr>
              <w:jc w:val="center"/>
              <w:rPr>
                <w:sz w:val="20"/>
                <w:szCs w:val="20"/>
              </w:rPr>
            </w:pPr>
            <w:r w:rsidRPr="0037590A">
              <w:rPr>
                <w:sz w:val="20"/>
                <w:szCs w:val="20"/>
              </w:rPr>
              <w:t> </w:t>
            </w:r>
          </w:p>
        </w:tc>
        <w:tc>
          <w:tcPr>
            <w:tcW w:w="862" w:type="dxa"/>
            <w:tcBorders>
              <w:top w:val="nil"/>
              <w:left w:val="nil"/>
              <w:bottom w:val="single" w:sz="4" w:space="0" w:color="000000"/>
              <w:right w:val="single" w:sz="4" w:space="0" w:color="000000"/>
            </w:tcBorders>
            <w:shd w:val="clear" w:color="auto" w:fill="auto"/>
            <w:noWrap/>
            <w:vAlign w:val="center"/>
            <w:hideMark/>
          </w:tcPr>
          <w:p w14:paraId="0F80FF02"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62C3AB71" w14:textId="77777777" w:rsidR="0037590A" w:rsidRPr="0037590A" w:rsidRDefault="0037590A" w:rsidP="00E36E6C">
            <w:pPr>
              <w:jc w:val="center"/>
              <w:rPr>
                <w:sz w:val="20"/>
                <w:szCs w:val="20"/>
              </w:rPr>
            </w:pPr>
            <w:r w:rsidRPr="0037590A">
              <w:rPr>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07950557" w14:textId="77777777" w:rsidR="0037590A" w:rsidRPr="0037590A" w:rsidRDefault="0037590A" w:rsidP="00E36E6C">
            <w:pPr>
              <w:jc w:val="center"/>
              <w:rPr>
                <w:sz w:val="20"/>
                <w:szCs w:val="20"/>
              </w:rPr>
            </w:pPr>
            <w:r w:rsidRPr="0037590A">
              <w:rPr>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7AFA94AC" w14:textId="77777777" w:rsidR="0037590A" w:rsidRPr="0037590A" w:rsidRDefault="0037590A" w:rsidP="00E36E6C">
            <w:pPr>
              <w:ind w:left="-461" w:firstLine="461"/>
              <w:jc w:val="center"/>
              <w:rPr>
                <w:sz w:val="20"/>
                <w:szCs w:val="20"/>
              </w:rPr>
            </w:pPr>
            <w:r w:rsidRPr="0037590A">
              <w:rPr>
                <w:sz w:val="20"/>
                <w:szCs w:val="20"/>
              </w:rPr>
              <w:t> </w:t>
            </w:r>
          </w:p>
        </w:tc>
        <w:tc>
          <w:tcPr>
            <w:tcW w:w="444" w:type="dxa"/>
            <w:tcBorders>
              <w:top w:val="nil"/>
              <w:left w:val="nil"/>
              <w:bottom w:val="single" w:sz="4" w:space="0" w:color="000000"/>
              <w:right w:val="single" w:sz="4" w:space="0" w:color="000000"/>
            </w:tcBorders>
            <w:shd w:val="clear" w:color="auto" w:fill="auto"/>
            <w:noWrap/>
            <w:vAlign w:val="center"/>
            <w:hideMark/>
          </w:tcPr>
          <w:p w14:paraId="7A2681EB" w14:textId="77777777" w:rsidR="0037590A" w:rsidRPr="0037590A" w:rsidRDefault="0037590A" w:rsidP="00E36E6C">
            <w:pPr>
              <w:ind w:left="-461" w:firstLine="461"/>
              <w:jc w:val="center"/>
              <w:rPr>
                <w:sz w:val="20"/>
                <w:szCs w:val="20"/>
              </w:rPr>
            </w:pPr>
            <w:r w:rsidRPr="0037590A">
              <w:rPr>
                <w:sz w:val="20"/>
                <w:szCs w:val="20"/>
              </w:rPr>
              <w:t> </w:t>
            </w:r>
          </w:p>
        </w:tc>
      </w:tr>
      <w:tr w:rsidR="0037590A" w:rsidRPr="0037590A" w14:paraId="03386BA8" w14:textId="77777777" w:rsidTr="00E36E6C">
        <w:trPr>
          <w:trHeight w:val="319"/>
        </w:trPr>
        <w:tc>
          <w:tcPr>
            <w:tcW w:w="1150"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5A2BBAC" w14:textId="77777777" w:rsidR="0037590A" w:rsidRPr="0037590A" w:rsidRDefault="0037590A" w:rsidP="00E36E6C">
            <w:pPr>
              <w:jc w:val="center"/>
              <w:rPr>
                <w:b/>
                <w:bCs/>
                <w:sz w:val="20"/>
                <w:szCs w:val="20"/>
              </w:rPr>
            </w:pPr>
            <w:r w:rsidRPr="0037590A">
              <w:rPr>
                <w:b/>
                <w:bCs/>
                <w:sz w:val="20"/>
                <w:szCs w:val="20"/>
              </w:rPr>
              <w:t>Итого по договору</w:t>
            </w:r>
          </w:p>
        </w:tc>
        <w:tc>
          <w:tcPr>
            <w:tcW w:w="707" w:type="dxa"/>
            <w:tcBorders>
              <w:top w:val="nil"/>
              <w:left w:val="nil"/>
              <w:bottom w:val="single" w:sz="4" w:space="0" w:color="000000"/>
              <w:right w:val="single" w:sz="4" w:space="0" w:color="000000"/>
            </w:tcBorders>
            <w:shd w:val="clear" w:color="auto" w:fill="auto"/>
            <w:vAlign w:val="center"/>
            <w:hideMark/>
          </w:tcPr>
          <w:p w14:paraId="3F067CF7" w14:textId="77777777" w:rsidR="0037590A" w:rsidRPr="0037590A" w:rsidRDefault="0037590A" w:rsidP="00E36E6C">
            <w:pPr>
              <w:jc w:val="center"/>
              <w:rPr>
                <w:b/>
                <w:bCs/>
                <w:sz w:val="20"/>
                <w:szCs w:val="20"/>
              </w:rPr>
            </w:pPr>
            <w:r w:rsidRPr="0037590A">
              <w:rPr>
                <w:b/>
                <w:bCs/>
                <w:sz w:val="20"/>
                <w:szCs w:val="20"/>
              </w:rPr>
              <w:t>Гкал</w:t>
            </w:r>
          </w:p>
        </w:tc>
        <w:tc>
          <w:tcPr>
            <w:tcW w:w="710" w:type="dxa"/>
            <w:tcBorders>
              <w:top w:val="nil"/>
              <w:left w:val="nil"/>
              <w:bottom w:val="single" w:sz="4" w:space="0" w:color="000000"/>
              <w:right w:val="single" w:sz="4" w:space="0" w:color="000000"/>
            </w:tcBorders>
            <w:shd w:val="clear" w:color="auto" w:fill="auto"/>
            <w:noWrap/>
            <w:vAlign w:val="center"/>
            <w:hideMark/>
          </w:tcPr>
          <w:p w14:paraId="76F4F482" w14:textId="77777777" w:rsidR="0037590A" w:rsidRPr="0037590A" w:rsidRDefault="0037590A" w:rsidP="00E36E6C">
            <w:pPr>
              <w:jc w:val="center"/>
              <w:rPr>
                <w:b/>
                <w:bCs/>
                <w:sz w:val="20"/>
                <w:szCs w:val="20"/>
              </w:rPr>
            </w:pPr>
            <w:r w:rsidRPr="0037590A">
              <w:rPr>
                <w:b/>
                <w:bCs/>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2E5504D5" w14:textId="77777777" w:rsidR="0037590A" w:rsidRPr="0037590A" w:rsidRDefault="0037590A" w:rsidP="00E36E6C">
            <w:pPr>
              <w:jc w:val="center"/>
              <w:rPr>
                <w:b/>
                <w:bCs/>
                <w:sz w:val="20"/>
                <w:szCs w:val="20"/>
              </w:rPr>
            </w:pPr>
            <w:r w:rsidRPr="0037590A">
              <w:rPr>
                <w:b/>
                <w:bCs/>
                <w:sz w:val="20"/>
                <w:szCs w:val="20"/>
              </w:rPr>
              <w:t> </w:t>
            </w:r>
          </w:p>
        </w:tc>
        <w:tc>
          <w:tcPr>
            <w:tcW w:w="559" w:type="dxa"/>
            <w:tcBorders>
              <w:top w:val="nil"/>
              <w:left w:val="nil"/>
              <w:bottom w:val="single" w:sz="4" w:space="0" w:color="000000"/>
              <w:right w:val="single" w:sz="4" w:space="0" w:color="000000"/>
            </w:tcBorders>
            <w:shd w:val="clear" w:color="auto" w:fill="auto"/>
            <w:noWrap/>
            <w:vAlign w:val="center"/>
            <w:hideMark/>
          </w:tcPr>
          <w:p w14:paraId="0EA71E8C" w14:textId="77777777" w:rsidR="0037590A" w:rsidRPr="0037590A" w:rsidRDefault="0037590A" w:rsidP="00E36E6C">
            <w:pPr>
              <w:jc w:val="center"/>
              <w:rPr>
                <w:b/>
                <w:bCs/>
                <w:sz w:val="20"/>
                <w:szCs w:val="20"/>
              </w:rPr>
            </w:pPr>
            <w:r w:rsidRPr="0037590A">
              <w:rPr>
                <w:b/>
                <w:bCs/>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3C4B990E" w14:textId="77777777" w:rsidR="0037590A" w:rsidRPr="0037590A" w:rsidRDefault="0037590A" w:rsidP="00E36E6C">
            <w:pPr>
              <w:jc w:val="center"/>
              <w:rPr>
                <w:b/>
                <w:bCs/>
                <w:sz w:val="20"/>
                <w:szCs w:val="20"/>
              </w:rPr>
            </w:pPr>
            <w:r w:rsidRPr="0037590A">
              <w:rPr>
                <w:b/>
                <w:bCs/>
                <w:sz w:val="20"/>
                <w:szCs w:val="20"/>
              </w:rPr>
              <w:t> </w:t>
            </w:r>
          </w:p>
        </w:tc>
        <w:tc>
          <w:tcPr>
            <w:tcW w:w="458" w:type="dxa"/>
            <w:tcBorders>
              <w:top w:val="nil"/>
              <w:left w:val="nil"/>
              <w:bottom w:val="single" w:sz="4" w:space="0" w:color="000000"/>
              <w:right w:val="single" w:sz="4" w:space="0" w:color="000000"/>
            </w:tcBorders>
            <w:shd w:val="clear" w:color="auto" w:fill="auto"/>
            <w:noWrap/>
            <w:vAlign w:val="center"/>
            <w:hideMark/>
          </w:tcPr>
          <w:p w14:paraId="3B3B90C4" w14:textId="77777777" w:rsidR="0037590A" w:rsidRPr="0037590A" w:rsidRDefault="0037590A" w:rsidP="00E36E6C">
            <w:pPr>
              <w:jc w:val="center"/>
              <w:rPr>
                <w:b/>
                <w:bCs/>
                <w:sz w:val="20"/>
                <w:szCs w:val="20"/>
              </w:rPr>
            </w:pPr>
            <w:r w:rsidRPr="0037590A">
              <w:rPr>
                <w:b/>
                <w:bCs/>
                <w:sz w:val="20"/>
                <w:szCs w:val="20"/>
              </w:rPr>
              <w:t> </w:t>
            </w:r>
          </w:p>
        </w:tc>
        <w:tc>
          <w:tcPr>
            <w:tcW w:w="560" w:type="dxa"/>
            <w:tcBorders>
              <w:top w:val="nil"/>
              <w:left w:val="nil"/>
              <w:bottom w:val="single" w:sz="4" w:space="0" w:color="000000"/>
              <w:right w:val="single" w:sz="4" w:space="0" w:color="000000"/>
            </w:tcBorders>
            <w:shd w:val="clear" w:color="auto" w:fill="auto"/>
            <w:noWrap/>
            <w:vAlign w:val="center"/>
            <w:hideMark/>
          </w:tcPr>
          <w:p w14:paraId="772D9182" w14:textId="77777777" w:rsidR="0037590A" w:rsidRPr="0037590A" w:rsidRDefault="0037590A" w:rsidP="00E36E6C">
            <w:pPr>
              <w:jc w:val="center"/>
              <w:rPr>
                <w:b/>
                <w:bCs/>
                <w:sz w:val="20"/>
                <w:szCs w:val="20"/>
              </w:rPr>
            </w:pPr>
            <w:r w:rsidRPr="0037590A">
              <w:rPr>
                <w:b/>
                <w:bCs/>
                <w:sz w:val="20"/>
                <w:szCs w:val="20"/>
              </w:rPr>
              <w:t> </w:t>
            </w:r>
          </w:p>
        </w:tc>
        <w:tc>
          <w:tcPr>
            <w:tcW w:w="518" w:type="dxa"/>
            <w:tcBorders>
              <w:top w:val="nil"/>
              <w:left w:val="nil"/>
              <w:bottom w:val="single" w:sz="4" w:space="0" w:color="000000"/>
              <w:right w:val="single" w:sz="4" w:space="0" w:color="000000"/>
            </w:tcBorders>
            <w:shd w:val="clear" w:color="auto" w:fill="auto"/>
            <w:noWrap/>
            <w:vAlign w:val="center"/>
            <w:hideMark/>
          </w:tcPr>
          <w:p w14:paraId="2A340E0E" w14:textId="77777777" w:rsidR="0037590A" w:rsidRPr="0037590A" w:rsidRDefault="0037590A" w:rsidP="00E36E6C">
            <w:pPr>
              <w:jc w:val="center"/>
              <w:rPr>
                <w:b/>
                <w:bCs/>
                <w:sz w:val="20"/>
                <w:szCs w:val="20"/>
              </w:rPr>
            </w:pPr>
            <w:r w:rsidRPr="0037590A">
              <w:rPr>
                <w:b/>
                <w:bCs/>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14:paraId="2A0C033B" w14:textId="77777777" w:rsidR="0037590A" w:rsidRPr="0037590A" w:rsidRDefault="0037590A" w:rsidP="00E36E6C">
            <w:pPr>
              <w:jc w:val="center"/>
              <w:rPr>
                <w:b/>
                <w:bCs/>
                <w:sz w:val="20"/>
                <w:szCs w:val="20"/>
              </w:rPr>
            </w:pPr>
            <w:r w:rsidRPr="0037590A">
              <w:rPr>
                <w:b/>
                <w:bCs/>
                <w:sz w:val="20"/>
                <w:szCs w:val="20"/>
              </w:rPr>
              <w:t> </w:t>
            </w:r>
          </w:p>
        </w:tc>
        <w:tc>
          <w:tcPr>
            <w:tcW w:w="862" w:type="dxa"/>
            <w:tcBorders>
              <w:top w:val="nil"/>
              <w:left w:val="nil"/>
              <w:bottom w:val="single" w:sz="4" w:space="0" w:color="000000"/>
              <w:right w:val="single" w:sz="4" w:space="0" w:color="000000"/>
            </w:tcBorders>
            <w:shd w:val="clear" w:color="auto" w:fill="auto"/>
            <w:noWrap/>
            <w:vAlign w:val="center"/>
            <w:hideMark/>
          </w:tcPr>
          <w:p w14:paraId="29E4C79A" w14:textId="77777777" w:rsidR="0037590A" w:rsidRPr="0037590A" w:rsidRDefault="0037590A" w:rsidP="00E36E6C">
            <w:pPr>
              <w:jc w:val="center"/>
              <w:rPr>
                <w:b/>
                <w:bCs/>
                <w:sz w:val="20"/>
                <w:szCs w:val="20"/>
              </w:rPr>
            </w:pPr>
            <w:r w:rsidRPr="0037590A">
              <w:rPr>
                <w:b/>
                <w:bCs/>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48CA1844" w14:textId="77777777" w:rsidR="0037590A" w:rsidRPr="0037590A" w:rsidRDefault="0037590A" w:rsidP="00E36E6C">
            <w:pPr>
              <w:jc w:val="center"/>
              <w:rPr>
                <w:b/>
                <w:bCs/>
                <w:sz w:val="20"/>
                <w:szCs w:val="20"/>
              </w:rPr>
            </w:pPr>
            <w:r w:rsidRPr="0037590A">
              <w:rPr>
                <w:b/>
                <w:bCs/>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0C11C0D3" w14:textId="77777777" w:rsidR="0037590A" w:rsidRPr="0037590A" w:rsidRDefault="0037590A" w:rsidP="00E36E6C">
            <w:pPr>
              <w:jc w:val="center"/>
              <w:rPr>
                <w:b/>
                <w:bCs/>
                <w:sz w:val="20"/>
                <w:szCs w:val="20"/>
              </w:rPr>
            </w:pPr>
            <w:r w:rsidRPr="0037590A">
              <w:rPr>
                <w:b/>
                <w:bCs/>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201F0325" w14:textId="77777777" w:rsidR="0037590A" w:rsidRPr="0037590A" w:rsidRDefault="0037590A" w:rsidP="00E36E6C">
            <w:pPr>
              <w:ind w:left="-461" w:firstLine="461"/>
              <w:jc w:val="center"/>
              <w:rPr>
                <w:b/>
                <w:bCs/>
                <w:sz w:val="20"/>
                <w:szCs w:val="20"/>
              </w:rPr>
            </w:pPr>
            <w:r w:rsidRPr="0037590A">
              <w:rPr>
                <w:b/>
                <w:bCs/>
                <w:sz w:val="20"/>
                <w:szCs w:val="20"/>
              </w:rPr>
              <w:t> </w:t>
            </w:r>
          </w:p>
        </w:tc>
        <w:tc>
          <w:tcPr>
            <w:tcW w:w="444" w:type="dxa"/>
            <w:tcBorders>
              <w:top w:val="nil"/>
              <w:left w:val="nil"/>
              <w:bottom w:val="single" w:sz="4" w:space="0" w:color="000000"/>
              <w:right w:val="single" w:sz="4" w:space="0" w:color="000000"/>
            </w:tcBorders>
            <w:shd w:val="clear" w:color="auto" w:fill="auto"/>
            <w:noWrap/>
            <w:vAlign w:val="center"/>
            <w:hideMark/>
          </w:tcPr>
          <w:p w14:paraId="60C86786" w14:textId="77777777" w:rsidR="0037590A" w:rsidRPr="0037590A" w:rsidRDefault="0037590A" w:rsidP="00E36E6C">
            <w:pPr>
              <w:ind w:left="-461" w:firstLine="461"/>
              <w:jc w:val="center"/>
              <w:rPr>
                <w:b/>
                <w:bCs/>
                <w:sz w:val="20"/>
                <w:szCs w:val="20"/>
              </w:rPr>
            </w:pPr>
            <w:r w:rsidRPr="0037590A">
              <w:rPr>
                <w:b/>
                <w:bCs/>
                <w:sz w:val="20"/>
                <w:szCs w:val="20"/>
              </w:rPr>
              <w:t> </w:t>
            </w:r>
          </w:p>
        </w:tc>
      </w:tr>
      <w:tr w:rsidR="0037590A" w:rsidRPr="0037590A" w14:paraId="29822C82" w14:textId="77777777" w:rsidTr="00E36E6C">
        <w:trPr>
          <w:trHeight w:val="319"/>
        </w:trPr>
        <w:tc>
          <w:tcPr>
            <w:tcW w:w="1150" w:type="dxa"/>
            <w:gridSpan w:val="2"/>
            <w:vMerge/>
            <w:tcBorders>
              <w:top w:val="single" w:sz="4" w:space="0" w:color="000000"/>
              <w:left w:val="single" w:sz="4" w:space="0" w:color="000000"/>
              <w:bottom w:val="single" w:sz="4" w:space="0" w:color="000000"/>
              <w:right w:val="single" w:sz="4" w:space="0" w:color="000000"/>
            </w:tcBorders>
            <w:vAlign w:val="center"/>
            <w:hideMark/>
          </w:tcPr>
          <w:p w14:paraId="2686B5B1" w14:textId="77777777" w:rsidR="0037590A" w:rsidRPr="0037590A" w:rsidRDefault="0037590A" w:rsidP="00E36E6C">
            <w:pPr>
              <w:rPr>
                <w:b/>
                <w:bCs/>
                <w:sz w:val="20"/>
                <w:szCs w:val="20"/>
              </w:rPr>
            </w:pPr>
          </w:p>
        </w:tc>
        <w:tc>
          <w:tcPr>
            <w:tcW w:w="707" w:type="dxa"/>
            <w:tcBorders>
              <w:top w:val="nil"/>
              <w:left w:val="nil"/>
              <w:bottom w:val="single" w:sz="4" w:space="0" w:color="000000"/>
              <w:right w:val="single" w:sz="4" w:space="0" w:color="000000"/>
            </w:tcBorders>
            <w:shd w:val="clear" w:color="auto" w:fill="auto"/>
            <w:vAlign w:val="center"/>
            <w:hideMark/>
          </w:tcPr>
          <w:p w14:paraId="18F520D8" w14:textId="77777777" w:rsidR="0037590A" w:rsidRPr="0037590A" w:rsidRDefault="0037590A" w:rsidP="00E36E6C">
            <w:pPr>
              <w:jc w:val="center"/>
              <w:rPr>
                <w:b/>
                <w:bCs/>
                <w:sz w:val="20"/>
                <w:szCs w:val="20"/>
              </w:rPr>
            </w:pPr>
            <w:r w:rsidRPr="0037590A">
              <w:rPr>
                <w:b/>
                <w:bCs/>
                <w:sz w:val="20"/>
                <w:szCs w:val="20"/>
              </w:rPr>
              <w:t>м3</w:t>
            </w:r>
          </w:p>
        </w:tc>
        <w:tc>
          <w:tcPr>
            <w:tcW w:w="710" w:type="dxa"/>
            <w:tcBorders>
              <w:top w:val="nil"/>
              <w:left w:val="nil"/>
              <w:bottom w:val="single" w:sz="4" w:space="0" w:color="000000"/>
              <w:right w:val="single" w:sz="4" w:space="0" w:color="000000"/>
            </w:tcBorders>
            <w:shd w:val="clear" w:color="auto" w:fill="auto"/>
            <w:noWrap/>
            <w:vAlign w:val="center"/>
            <w:hideMark/>
          </w:tcPr>
          <w:p w14:paraId="0EF9CB46" w14:textId="77777777" w:rsidR="0037590A" w:rsidRPr="0037590A" w:rsidRDefault="0037590A" w:rsidP="00E36E6C">
            <w:pPr>
              <w:jc w:val="center"/>
              <w:rPr>
                <w:b/>
                <w:bCs/>
                <w:sz w:val="20"/>
                <w:szCs w:val="20"/>
              </w:rPr>
            </w:pPr>
            <w:r w:rsidRPr="0037590A">
              <w:rPr>
                <w:b/>
                <w:bCs/>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1FF7F6E0" w14:textId="77777777" w:rsidR="0037590A" w:rsidRPr="0037590A" w:rsidRDefault="0037590A" w:rsidP="00E36E6C">
            <w:pPr>
              <w:jc w:val="center"/>
              <w:rPr>
                <w:b/>
                <w:bCs/>
                <w:sz w:val="20"/>
                <w:szCs w:val="20"/>
              </w:rPr>
            </w:pPr>
            <w:r w:rsidRPr="0037590A">
              <w:rPr>
                <w:b/>
                <w:bCs/>
                <w:sz w:val="20"/>
                <w:szCs w:val="20"/>
              </w:rPr>
              <w:t> </w:t>
            </w:r>
          </w:p>
        </w:tc>
        <w:tc>
          <w:tcPr>
            <w:tcW w:w="559" w:type="dxa"/>
            <w:tcBorders>
              <w:top w:val="nil"/>
              <w:left w:val="nil"/>
              <w:bottom w:val="single" w:sz="4" w:space="0" w:color="000000"/>
              <w:right w:val="single" w:sz="4" w:space="0" w:color="000000"/>
            </w:tcBorders>
            <w:shd w:val="clear" w:color="auto" w:fill="auto"/>
            <w:noWrap/>
            <w:vAlign w:val="center"/>
            <w:hideMark/>
          </w:tcPr>
          <w:p w14:paraId="06C6BCEE" w14:textId="77777777" w:rsidR="0037590A" w:rsidRPr="0037590A" w:rsidRDefault="0037590A" w:rsidP="00E36E6C">
            <w:pPr>
              <w:jc w:val="center"/>
              <w:rPr>
                <w:b/>
                <w:bCs/>
                <w:sz w:val="20"/>
                <w:szCs w:val="20"/>
              </w:rPr>
            </w:pPr>
            <w:r w:rsidRPr="0037590A">
              <w:rPr>
                <w:b/>
                <w:bCs/>
                <w:sz w:val="20"/>
                <w:szCs w:val="20"/>
              </w:rPr>
              <w:t> </w:t>
            </w:r>
          </w:p>
        </w:tc>
        <w:tc>
          <w:tcPr>
            <w:tcW w:w="676" w:type="dxa"/>
            <w:tcBorders>
              <w:top w:val="nil"/>
              <w:left w:val="nil"/>
              <w:bottom w:val="single" w:sz="4" w:space="0" w:color="000000"/>
              <w:right w:val="single" w:sz="4" w:space="0" w:color="000000"/>
            </w:tcBorders>
            <w:shd w:val="clear" w:color="auto" w:fill="auto"/>
            <w:noWrap/>
            <w:vAlign w:val="center"/>
            <w:hideMark/>
          </w:tcPr>
          <w:p w14:paraId="114AA9DD" w14:textId="77777777" w:rsidR="0037590A" w:rsidRPr="0037590A" w:rsidRDefault="0037590A" w:rsidP="00E36E6C">
            <w:pPr>
              <w:jc w:val="center"/>
              <w:rPr>
                <w:b/>
                <w:bCs/>
                <w:sz w:val="20"/>
                <w:szCs w:val="20"/>
              </w:rPr>
            </w:pPr>
            <w:r w:rsidRPr="0037590A">
              <w:rPr>
                <w:b/>
                <w:bCs/>
                <w:sz w:val="20"/>
                <w:szCs w:val="20"/>
              </w:rPr>
              <w:t> </w:t>
            </w:r>
          </w:p>
        </w:tc>
        <w:tc>
          <w:tcPr>
            <w:tcW w:w="458" w:type="dxa"/>
            <w:tcBorders>
              <w:top w:val="nil"/>
              <w:left w:val="nil"/>
              <w:bottom w:val="single" w:sz="4" w:space="0" w:color="000000"/>
              <w:right w:val="single" w:sz="4" w:space="0" w:color="000000"/>
            </w:tcBorders>
            <w:shd w:val="clear" w:color="auto" w:fill="auto"/>
            <w:noWrap/>
            <w:vAlign w:val="center"/>
            <w:hideMark/>
          </w:tcPr>
          <w:p w14:paraId="78634DFC" w14:textId="77777777" w:rsidR="0037590A" w:rsidRPr="0037590A" w:rsidRDefault="0037590A" w:rsidP="00E36E6C">
            <w:pPr>
              <w:jc w:val="center"/>
              <w:rPr>
                <w:b/>
                <w:bCs/>
                <w:sz w:val="20"/>
                <w:szCs w:val="20"/>
              </w:rPr>
            </w:pPr>
            <w:r w:rsidRPr="0037590A">
              <w:rPr>
                <w:b/>
                <w:bCs/>
                <w:sz w:val="20"/>
                <w:szCs w:val="20"/>
              </w:rPr>
              <w:t> </w:t>
            </w:r>
          </w:p>
        </w:tc>
        <w:tc>
          <w:tcPr>
            <w:tcW w:w="560" w:type="dxa"/>
            <w:tcBorders>
              <w:top w:val="nil"/>
              <w:left w:val="nil"/>
              <w:bottom w:val="single" w:sz="4" w:space="0" w:color="000000"/>
              <w:right w:val="single" w:sz="4" w:space="0" w:color="000000"/>
            </w:tcBorders>
            <w:shd w:val="clear" w:color="auto" w:fill="auto"/>
            <w:noWrap/>
            <w:vAlign w:val="center"/>
            <w:hideMark/>
          </w:tcPr>
          <w:p w14:paraId="14B3C06C" w14:textId="77777777" w:rsidR="0037590A" w:rsidRPr="0037590A" w:rsidRDefault="0037590A" w:rsidP="00E36E6C">
            <w:pPr>
              <w:jc w:val="center"/>
              <w:rPr>
                <w:b/>
                <w:bCs/>
                <w:sz w:val="20"/>
                <w:szCs w:val="20"/>
              </w:rPr>
            </w:pPr>
            <w:r w:rsidRPr="0037590A">
              <w:rPr>
                <w:b/>
                <w:bCs/>
                <w:sz w:val="20"/>
                <w:szCs w:val="20"/>
              </w:rPr>
              <w:t> </w:t>
            </w:r>
          </w:p>
        </w:tc>
        <w:tc>
          <w:tcPr>
            <w:tcW w:w="518" w:type="dxa"/>
            <w:tcBorders>
              <w:top w:val="nil"/>
              <w:left w:val="nil"/>
              <w:bottom w:val="single" w:sz="4" w:space="0" w:color="000000"/>
              <w:right w:val="single" w:sz="4" w:space="0" w:color="000000"/>
            </w:tcBorders>
            <w:shd w:val="clear" w:color="auto" w:fill="auto"/>
            <w:noWrap/>
            <w:vAlign w:val="center"/>
            <w:hideMark/>
          </w:tcPr>
          <w:p w14:paraId="4EE9BD16" w14:textId="77777777" w:rsidR="0037590A" w:rsidRPr="0037590A" w:rsidRDefault="0037590A" w:rsidP="00E36E6C">
            <w:pPr>
              <w:jc w:val="center"/>
              <w:rPr>
                <w:b/>
                <w:bCs/>
                <w:sz w:val="20"/>
                <w:szCs w:val="20"/>
              </w:rPr>
            </w:pPr>
            <w:r w:rsidRPr="0037590A">
              <w:rPr>
                <w:b/>
                <w:bCs/>
                <w:sz w:val="20"/>
                <w:szCs w:val="20"/>
              </w:rPr>
              <w:t> </w:t>
            </w:r>
          </w:p>
        </w:tc>
        <w:tc>
          <w:tcPr>
            <w:tcW w:w="732" w:type="dxa"/>
            <w:tcBorders>
              <w:top w:val="nil"/>
              <w:left w:val="nil"/>
              <w:bottom w:val="single" w:sz="4" w:space="0" w:color="000000"/>
              <w:right w:val="single" w:sz="4" w:space="0" w:color="000000"/>
            </w:tcBorders>
            <w:shd w:val="clear" w:color="auto" w:fill="auto"/>
            <w:noWrap/>
            <w:vAlign w:val="center"/>
            <w:hideMark/>
          </w:tcPr>
          <w:p w14:paraId="7807C443" w14:textId="77777777" w:rsidR="0037590A" w:rsidRPr="0037590A" w:rsidRDefault="0037590A" w:rsidP="00E36E6C">
            <w:pPr>
              <w:jc w:val="center"/>
              <w:rPr>
                <w:b/>
                <w:bCs/>
                <w:sz w:val="20"/>
                <w:szCs w:val="20"/>
              </w:rPr>
            </w:pPr>
            <w:r w:rsidRPr="0037590A">
              <w:rPr>
                <w:b/>
                <w:bCs/>
                <w:sz w:val="20"/>
                <w:szCs w:val="20"/>
              </w:rPr>
              <w:t> </w:t>
            </w:r>
          </w:p>
        </w:tc>
        <w:tc>
          <w:tcPr>
            <w:tcW w:w="862" w:type="dxa"/>
            <w:tcBorders>
              <w:top w:val="nil"/>
              <w:left w:val="nil"/>
              <w:bottom w:val="single" w:sz="4" w:space="0" w:color="000000"/>
              <w:right w:val="single" w:sz="4" w:space="0" w:color="000000"/>
            </w:tcBorders>
            <w:shd w:val="clear" w:color="auto" w:fill="auto"/>
            <w:noWrap/>
            <w:vAlign w:val="center"/>
            <w:hideMark/>
          </w:tcPr>
          <w:p w14:paraId="5D014549" w14:textId="77777777" w:rsidR="0037590A" w:rsidRPr="0037590A" w:rsidRDefault="0037590A" w:rsidP="00E36E6C">
            <w:pPr>
              <w:jc w:val="center"/>
              <w:rPr>
                <w:b/>
                <w:bCs/>
                <w:sz w:val="20"/>
                <w:szCs w:val="20"/>
              </w:rPr>
            </w:pPr>
            <w:r w:rsidRPr="0037590A">
              <w:rPr>
                <w:b/>
                <w:bCs/>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14CBE09B" w14:textId="77777777" w:rsidR="0037590A" w:rsidRPr="0037590A" w:rsidRDefault="0037590A" w:rsidP="00E36E6C">
            <w:pPr>
              <w:jc w:val="center"/>
              <w:rPr>
                <w:b/>
                <w:bCs/>
                <w:sz w:val="20"/>
                <w:szCs w:val="20"/>
              </w:rPr>
            </w:pPr>
            <w:r w:rsidRPr="0037590A">
              <w:rPr>
                <w:b/>
                <w:bCs/>
                <w:sz w:val="20"/>
                <w:szCs w:val="20"/>
              </w:rPr>
              <w:t> </w:t>
            </w:r>
          </w:p>
        </w:tc>
        <w:tc>
          <w:tcPr>
            <w:tcW w:w="749" w:type="dxa"/>
            <w:tcBorders>
              <w:top w:val="nil"/>
              <w:left w:val="nil"/>
              <w:bottom w:val="single" w:sz="4" w:space="0" w:color="000000"/>
              <w:right w:val="single" w:sz="4" w:space="0" w:color="000000"/>
            </w:tcBorders>
            <w:shd w:val="clear" w:color="auto" w:fill="auto"/>
            <w:noWrap/>
            <w:vAlign w:val="center"/>
            <w:hideMark/>
          </w:tcPr>
          <w:p w14:paraId="6C74610A" w14:textId="77777777" w:rsidR="0037590A" w:rsidRPr="0037590A" w:rsidRDefault="0037590A" w:rsidP="00E36E6C">
            <w:pPr>
              <w:jc w:val="center"/>
              <w:rPr>
                <w:b/>
                <w:bCs/>
                <w:sz w:val="20"/>
                <w:szCs w:val="20"/>
              </w:rPr>
            </w:pPr>
            <w:r w:rsidRPr="0037590A">
              <w:rPr>
                <w:b/>
                <w:bCs/>
                <w:sz w:val="20"/>
                <w:szCs w:val="20"/>
              </w:rPr>
              <w:t> </w:t>
            </w:r>
          </w:p>
        </w:tc>
        <w:tc>
          <w:tcPr>
            <w:tcW w:w="750" w:type="dxa"/>
            <w:tcBorders>
              <w:top w:val="nil"/>
              <w:left w:val="nil"/>
              <w:bottom w:val="single" w:sz="4" w:space="0" w:color="000000"/>
              <w:right w:val="single" w:sz="4" w:space="0" w:color="000000"/>
            </w:tcBorders>
            <w:shd w:val="clear" w:color="auto" w:fill="auto"/>
            <w:noWrap/>
            <w:vAlign w:val="center"/>
            <w:hideMark/>
          </w:tcPr>
          <w:p w14:paraId="47BBA874" w14:textId="77777777" w:rsidR="0037590A" w:rsidRPr="0037590A" w:rsidRDefault="0037590A" w:rsidP="00E36E6C">
            <w:pPr>
              <w:ind w:left="-461" w:firstLine="461"/>
              <w:jc w:val="center"/>
              <w:rPr>
                <w:b/>
                <w:bCs/>
                <w:sz w:val="20"/>
                <w:szCs w:val="20"/>
              </w:rPr>
            </w:pPr>
            <w:r w:rsidRPr="0037590A">
              <w:rPr>
                <w:b/>
                <w:bCs/>
                <w:sz w:val="20"/>
                <w:szCs w:val="20"/>
              </w:rPr>
              <w:t> </w:t>
            </w:r>
          </w:p>
        </w:tc>
        <w:tc>
          <w:tcPr>
            <w:tcW w:w="444" w:type="dxa"/>
            <w:tcBorders>
              <w:top w:val="nil"/>
              <w:left w:val="nil"/>
              <w:bottom w:val="single" w:sz="4" w:space="0" w:color="000000"/>
              <w:right w:val="single" w:sz="4" w:space="0" w:color="000000"/>
            </w:tcBorders>
            <w:shd w:val="clear" w:color="auto" w:fill="auto"/>
            <w:noWrap/>
            <w:vAlign w:val="center"/>
            <w:hideMark/>
          </w:tcPr>
          <w:p w14:paraId="053A52AB" w14:textId="77777777" w:rsidR="0037590A" w:rsidRPr="0037590A" w:rsidRDefault="0037590A" w:rsidP="00E36E6C">
            <w:pPr>
              <w:ind w:left="-461" w:firstLine="461"/>
              <w:jc w:val="center"/>
              <w:rPr>
                <w:b/>
                <w:bCs/>
                <w:sz w:val="20"/>
                <w:szCs w:val="20"/>
              </w:rPr>
            </w:pPr>
            <w:r w:rsidRPr="0037590A">
              <w:rPr>
                <w:b/>
                <w:bCs/>
                <w:sz w:val="20"/>
                <w:szCs w:val="20"/>
              </w:rPr>
              <w:t> </w:t>
            </w:r>
          </w:p>
        </w:tc>
      </w:tr>
    </w:tbl>
    <w:p w14:paraId="21B417DC" w14:textId="77777777" w:rsidR="0037590A" w:rsidRPr="0037590A" w:rsidRDefault="0037590A" w:rsidP="001B2E47">
      <w:pPr>
        <w:rPr>
          <w:sz w:val="22"/>
          <w:szCs w:val="22"/>
        </w:rPr>
      </w:pPr>
    </w:p>
    <w:p w14:paraId="3F791F62" w14:textId="77777777" w:rsidR="00713DB3" w:rsidRPr="0037590A" w:rsidRDefault="00713DB3" w:rsidP="00713DB3">
      <w:pPr>
        <w:jc w:val="center"/>
        <w:rPr>
          <w:sz w:val="22"/>
          <w:szCs w:val="22"/>
        </w:rPr>
      </w:pPr>
      <w:r w:rsidRPr="0037590A">
        <w:rPr>
          <w:sz w:val="22"/>
          <w:szCs w:val="22"/>
        </w:rPr>
        <w:t>Подписи сторон:</w:t>
      </w:r>
    </w:p>
    <w:tbl>
      <w:tblPr>
        <w:tblW w:w="10065" w:type="dxa"/>
        <w:tblInd w:w="250" w:type="dxa"/>
        <w:tblLayout w:type="fixed"/>
        <w:tblLook w:val="04A0" w:firstRow="1" w:lastRow="0" w:firstColumn="1" w:lastColumn="0" w:noHBand="0" w:noVBand="1"/>
      </w:tblPr>
      <w:tblGrid>
        <w:gridCol w:w="4961"/>
        <w:gridCol w:w="5104"/>
      </w:tblGrid>
      <w:tr w:rsidR="00713DB3" w:rsidRPr="0037590A" w14:paraId="3E600FBD" w14:textId="77777777" w:rsidTr="00713DB3">
        <w:trPr>
          <w:trHeight w:val="1835"/>
        </w:trPr>
        <w:tc>
          <w:tcPr>
            <w:tcW w:w="4961" w:type="dxa"/>
          </w:tcPr>
          <w:p w14:paraId="24B5C3AD" w14:textId="77777777" w:rsidR="00713DB3" w:rsidRPr="0037590A" w:rsidRDefault="00713DB3" w:rsidP="00713DB3">
            <w:pPr>
              <w:tabs>
                <w:tab w:val="left" w:pos="567"/>
              </w:tabs>
              <w:rPr>
                <w:sz w:val="22"/>
                <w:szCs w:val="22"/>
                <w:lang w:eastAsia="zh-CN"/>
              </w:rPr>
            </w:pPr>
            <w:r w:rsidRPr="0037590A">
              <w:rPr>
                <w:sz w:val="22"/>
                <w:szCs w:val="22"/>
              </w:rPr>
              <w:t>«Предприятие»:</w:t>
            </w:r>
          </w:p>
          <w:p w14:paraId="6C208BDA" w14:textId="77777777" w:rsidR="00713DB3" w:rsidRPr="0037590A" w:rsidRDefault="00713DB3" w:rsidP="00713DB3">
            <w:pPr>
              <w:tabs>
                <w:tab w:val="left" w:pos="567"/>
              </w:tabs>
              <w:rPr>
                <w:sz w:val="22"/>
                <w:szCs w:val="22"/>
              </w:rPr>
            </w:pPr>
            <w:r w:rsidRPr="0037590A">
              <w:rPr>
                <w:sz w:val="22"/>
                <w:szCs w:val="22"/>
              </w:rPr>
              <w:t>ООО «Звезда</w:t>
            </w:r>
            <w:proofErr w:type="gramStart"/>
            <w:r w:rsidRPr="0037590A">
              <w:rPr>
                <w:sz w:val="22"/>
                <w:szCs w:val="22"/>
              </w:rPr>
              <w:t xml:space="preserve"> У</w:t>
            </w:r>
            <w:proofErr w:type="gramEnd"/>
            <w:r w:rsidRPr="0037590A">
              <w:rPr>
                <w:sz w:val="22"/>
                <w:szCs w:val="22"/>
              </w:rPr>
              <w:t>правляет»</w:t>
            </w:r>
          </w:p>
          <w:p w14:paraId="37A21964" w14:textId="77777777" w:rsidR="00713DB3" w:rsidRPr="0037590A" w:rsidRDefault="00713DB3" w:rsidP="00713DB3">
            <w:pPr>
              <w:pStyle w:val="a9"/>
              <w:tabs>
                <w:tab w:val="left" w:pos="567"/>
              </w:tabs>
            </w:pPr>
          </w:p>
          <w:p w14:paraId="60B4DA15" w14:textId="77777777" w:rsidR="00713DB3" w:rsidRPr="0037590A" w:rsidRDefault="00713DB3" w:rsidP="00713DB3">
            <w:pPr>
              <w:tabs>
                <w:tab w:val="left" w:pos="567"/>
              </w:tabs>
              <w:rPr>
                <w:sz w:val="22"/>
                <w:szCs w:val="22"/>
              </w:rPr>
            </w:pPr>
            <w:r w:rsidRPr="0037590A">
              <w:rPr>
                <w:bCs/>
                <w:sz w:val="22"/>
                <w:szCs w:val="22"/>
              </w:rPr>
              <w:t>Генеральный директор</w:t>
            </w:r>
          </w:p>
          <w:p w14:paraId="151F3FC8" w14:textId="77777777" w:rsidR="00713DB3" w:rsidRPr="0037590A" w:rsidRDefault="00713DB3" w:rsidP="00713DB3">
            <w:pPr>
              <w:tabs>
                <w:tab w:val="left" w:pos="567"/>
              </w:tabs>
              <w:rPr>
                <w:bCs/>
                <w:sz w:val="22"/>
                <w:szCs w:val="22"/>
              </w:rPr>
            </w:pPr>
          </w:p>
          <w:p w14:paraId="6ADEA190" w14:textId="77777777" w:rsidR="00713DB3" w:rsidRPr="0037590A" w:rsidRDefault="00713DB3" w:rsidP="00713DB3">
            <w:pPr>
              <w:tabs>
                <w:tab w:val="left" w:pos="567"/>
              </w:tabs>
              <w:rPr>
                <w:bCs/>
                <w:sz w:val="22"/>
                <w:szCs w:val="22"/>
              </w:rPr>
            </w:pPr>
          </w:p>
          <w:p w14:paraId="79E8FD35" w14:textId="77777777" w:rsidR="00713DB3" w:rsidRPr="0037590A" w:rsidRDefault="00713DB3" w:rsidP="00713DB3">
            <w:pPr>
              <w:tabs>
                <w:tab w:val="left" w:pos="567"/>
              </w:tabs>
              <w:rPr>
                <w:sz w:val="22"/>
                <w:szCs w:val="22"/>
              </w:rPr>
            </w:pPr>
            <w:r w:rsidRPr="0037590A">
              <w:rPr>
                <w:bCs/>
                <w:sz w:val="22"/>
                <w:szCs w:val="22"/>
              </w:rPr>
              <w:t>_______________________ Ю.А. Лялина</w:t>
            </w:r>
          </w:p>
          <w:p w14:paraId="7A46C9AB" w14:textId="77777777" w:rsidR="00713DB3" w:rsidRPr="0037590A" w:rsidRDefault="00713DB3" w:rsidP="00713DB3">
            <w:pPr>
              <w:tabs>
                <w:tab w:val="left" w:pos="567"/>
              </w:tabs>
              <w:rPr>
                <w:sz w:val="22"/>
                <w:szCs w:val="22"/>
              </w:rPr>
            </w:pPr>
            <w:proofErr w:type="spellStart"/>
            <w:r w:rsidRPr="0037590A">
              <w:rPr>
                <w:bCs/>
                <w:sz w:val="22"/>
                <w:szCs w:val="22"/>
              </w:rPr>
              <w:t>м.п</w:t>
            </w:r>
            <w:proofErr w:type="spellEnd"/>
            <w:r w:rsidRPr="0037590A">
              <w:rPr>
                <w:bCs/>
                <w:sz w:val="22"/>
                <w:szCs w:val="22"/>
              </w:rPr>
              <w:t>.</w:t>
            </w:r>
          </w:p>
        </w:tc>
        <w:tc>
          <w:tcPr>
            <w:tcW w:w="5104" w:type="dxa"/>
          </w:tcPr>
          <w:p w14:paraId="08B3A939" w14:textId="77777777" w:rsidR="00713DB3" w:rsidRPr="0037590A" w:rsidRDefault="00713DB3" w:rsidP="00713DB3">
            <w:pPr>
              <w:tabs>
                <w:tab w:val="left" w:pos="567"/>
              </w:tabs>
              <w:rPr>
                <w:sz w:val="22"/>
                <w:szCs w:val="22"/>
                <w:lang w:eastAsia="zh-CN"/>
              </w:rPr>
            </w:pPr>
            <w:r w:rsidRPr="0037590A">
              <w:rPr>
                <w:sz w:val="22"/>
                <w:szCs w:val="22"/>
              </w:rPr>
              <w:t>«Абонент»:</w:t>
            </w:r>
          </w:p>
          <w:p w14:paraId="6F6FAC2C" w14:textId="77777777" w:rsidR="00713DB3" w:rsidRPr="0037590A" w:rsidRDefault="00713DB3" w:rsidP="00713DB3">
            <w:pPr>
              <w:tabs>
                <w:tab w:val="left" w:pos="851"/>
              </w:tabs>
              <w:rPr>
                <w:sz w:val="22"/>
                <w:szCs w:val="22"/>
              </w:rPr>
            </w:pPr>
          </w:p>
          <w:p w14:paraId="2A2D043B" w14:textId="77777777" w:rsidR="00713DB3" w:rsidRPr="0037590A" w:rsidRDefault="00713DB3" w:rsidP="00713DB3">
            <w:pPr>
              <w:tabs>
                <w:tab w:val="left" w:pos="851"/>
              </w:tabs>
              <w:rPr>
                <w:sz w:val="22"/>
                <w:szCs w:val="22"/>
              </w:rPr>
            </w:pPr>
          </w:p>
          <w:p w14:paraId="1C0802CF" w14:textId="77777777" w:rsidR="00713DB3" w:rsidRPr="0037590A" w:rsidRDefault="00713DB3" w:rsidP="00713DB3">
            <w:pPr>
              <w:tabs>
                <w:tab w:val="left" w:pos="851"/>
              </w:tabs>
              <w:rPr>
                <w:sz w:val="22"/>
                <w:szCs w:val="22"/>
              </w:rPr>
            </w:pPr>
            <w:r w:rsidRPr="0037590A">
              <w:rPr>
                <w:sz w:val="22"/>
                <w:szCs w:val="22"/>
              </w:rPr>
              <w:t>______________________________</w:t>
            </w:r>
          </w:p>
          <w:p w14:paraId="7A607B97" w14:textId="77777777" w:rsidR="00713DB3" w:rsidRPr="0037590A" w:rsidRDefault="00713DB3" w:rsidP="00713DB3">
            <w:pPr>
              <w:tabs>
                <w:tab w:val="left" w:pos="851"/>
              </w:tabs>
              <w:rPr>
                <w:sz w:val="22"/>
                <w:szCs w:val="22"/>
              </w:rPr>
            </w:pPr>
          </w:p>
          <w:p w14:paraId="62723921" w14:textId="77777777" w:rsidR="00713DB3" w:rsidRPr="0037590A" w:rsidRDefault="00713DB3" w:rsidP="00713DB3">
            <w:pPr>
              <w:tabs>
                <w:tab w:val="left" w:pos="851"/>
              </w:tabs>
              <w:rPr>
                <w:sz w:val="22"/>
                <w:szCs w:val="22"/>
              </w:rPr>
            </w:pPr>
          </w:p>
          <w:p w14:paraId="530688C5" w14:textId="77777777" w:rsidR="00713DB3" w:rsidRPr="0037590A" w:rsidRDefault="00713DB3" w:rsidP="00713DB3">
            <w:pPr>
              <w:tabs>
                <w:tab w:val="left" w:pos="851"/>
              </w:tabs>
              <w:rPr>
                <w:sz w:val="22"/>
                <w:szCs w:val="22"/>
              </w:rPr>
            </w:pPr>
            <w:r w:rsidRPr="0037590A">
              <w:rPr>
                <w:sz w:val="22"/>
                <w:szCs w:val="22"/>
              </w:rPr>
              <w:t>__________________ / __________</w:t>
            </w:r>
          </w:p>
          <w:p w14:paraId="3CB9C8FB" w14:textId="77777777" w:rsidR="00713DB3" w:rsidRPr="0037590A" w:rsidRDefault="00713DB3" w:rsidP="00713DB3">
            <w:pPr>
              <w:pStyle w:val="3"/>
              <w:spacing w:after="0"/>
              <w:ind w:left="0"/>
              <w:rPr>
                <w:sz w:val="22"/>
                <w:szCs w:val="22"/>
              </w:rPr>
            </w:pPr>
            <w:proofErr w:type="spellStart"/>
            <w:r w:rsidRPr="0037590A">
              <w:rPr>
                <w:rFonts w:eastAsia="Calibri"/>
                <w:sz w:val="22"/>
                <w:szCs w:val="22"/>
              </w:rPr>
              <w:t>м.п</w:t>
            </w:r>
            <w:proofErr w:type="spellEnd"/>
            <w:r w:rsidRPr="0037590A">
              <w:rPr>
                <w:rFonts w:eastAsia="Calibri"/>
                <w:sz w:val="22"/>
                <w:szCs w:val="22"/>
              </w:rPr>
              <w:t>.</w:t>
            </w:r>
          </w:p>
        </w:tc>
      </w:tr>
    </w:tbl>
    <w:p w14:paraId="0648953D" w14:textId="77777777" w:rsidR="00713DB3" w:rsidRPr="0037590A" w:rsidRDefault="00713DB3" w:rsidP="00713DB3">
      <w:pPr>
        <w:jc w:val="right"/>
        <w:rPr>
          <w:sz w:val="22"/>
          <w:szCs w:val="22"/>
        </w:rPr>
      </w:pPr>
    </w:p>
    <w:p w14:paraId="2991F4E4" w14:textId="77777777" w:rsidR="00713DB3" w:rsidRPr="0037590A" w:rsidRDefault="00713DB3" w:rsidP="00713DB3">
      <w:pPr>
        <w:rPr>
          <w:sz w:val="22"/>
          <w:szCs w:val="22"/>
        </w:rPr>
      </w:pPr>
    </w:p>
    <w:p w14:paraId="5F6C9D5A" w14:textId="77777777" w:rsidR="00713DB3" w:rsidRPr="0037590A" w:rsidRDefault="00713DB3" w:rsidP="00713DB3">
      <w:pPr>
        <w:rPr>
          <w:sz w:val="22"/>
          <w:szCs w:val="22"/>
        </w:rPr>
      </w:pPr>
    </w:p>
    <w:p w14:paraId="64DD6D52" w14:textId="77777777" w:rsidR="00713DB3" w:rsidRPr="0037590A" w:rsidRDefault="00713DB3" w:rsidP="00713DB3">
      <w:pPr>
        <w:rPr>
          <w:sz w:val="22"/>
          <w:szCs w:val="22"/>
        </w:rPr>
      </w:pPr>
    </w:p>
    <w:p w14:paraId="1DB7C4A6" w14:textId="77777777" w:rsidR="00713DB3" w:rsidRPr="0037590A" w:rsidRDefault="00713DB3" w:rsidP="00713DB3">
      <w:pPr>
        <w:rPr>
          <w:sz w:val="22"/>
          <w:szCs w:val="22"/>
        </w:rPr>
      </w:pPr>
    </w:p>
    <w:p w14:paraId="6A83058F" w14:textId="77777777" w:rsidR="00713DB3" w:rsidRPr="0037590A" w:rsidRDefault="00713DB3" w:rsidP="001B2E47">
      <w:pPr>
        <w:rPr>
          <w:sz w:val="22"/>
          <w:szCs w:val="22"/>
        </w:rPr>
      </w:pPr>
    </w:p>
    <w:p w14:paraId="2DFFD053" w14:textId="77777777" w:rsidR="00713DB3" w:rsidRPr="0037590A" w:rsidRDefault="00713DB3" w:rsidP="001B2E47">
      <w:pPr>
        <w:rPr>
          <w:sz w:val="22"/>
          <w:szCs w:val="22"/>
        </w:rPr>
      </w:pPr>
    </w:p>
    <w:p w14:paraId="49E7C696" w14:textId="77777777" w:rsidR="00713DB3" w:rsidRPr="0037590A" w:rsidRDefault="00713DB3" w:rsidP="001B2E47">
      <w:pPr>
        <w:rPr>
          <w:sz w:val="22"/>
          <w:szCs w:val="22"/>
        </w:rPr>
      </w:pPr>
    </w:p>
    <w:p w14:paraId="5BBA3870" w14:textId="77777777" w:rsidR="00713DB3" w:rsidRPr="0037590A" w:rsidRDefault="00713DB3" w:rsidP="001B2E47">
      <w:pPr>
        <w:rPr>
          <w:sz w:val="22"/>
          <w:szCs w:val="22"/>
        </w:rPr>
      </w:pPr>
    </w:p>
    <w:p w14:paraId="121419A0" w14:textId="77777777" w:rsidR="00713DB3" w:rsidRPr="0037590A" w:rsidRDefault="00713DB3" w:rsidP="001B2E47">
      <w:pPr>
        <w:rPr>
          <w:sz w:val="22"/>
          <w:szCs w:val="22"/>
        </w:rPr>
      </w:pPr>
    </w:p>
    <w:p w14:paraId="2827C90C" w14:textId="77777777" w:rsidR="00713DB3" w:rsidRPr="0037590A" w:rsidRDefault="00713DB3" w:rsidP="001B2E47">
      <w:pPr>
        <w:rPr>
          <w:sz w:val="22"/>
          <w:szCs w:val="22"/>
        </w:rPr>
      </w:pPr>
    </w:p>
    <w:p w14:paraId="1958947F" w14:textId="77777777" w:rsidR="00713DB3" w:rsidRPr="0037590A" w:rsidRDefault="00713DB3" w:rsidP="001B2E47">
      <w:pPr>
        <w:rPr>
          <w:sz w:val="22"/>
          <w:szCs w:val="22"/>
        </w:rPr>
      </w:pPr>
    </w:p>
    <w:p w14:paraId="76459C62" w14:textId="77777777" w:rsidR="00713DB3" w:rsidRPr="0037590A" w:rsidRDefault="00713DB3" w:rsidP="001B2E47">
      <w:pPr>
        <w:rPr>
          <w:sz w:val="22"/>
          <w:szCs w:val="22"/>
        </w:rPr>
      </w:pPr>
    </w:p>
    <w:p w14:paraId="678D4A0B" w14:textId="77777777" w:rsidR="00713DB3" w:rsidRPr="0037590A" w:rsidRDefault="00713DB3" w:rsidP="001B2E47">
      <w:pPr>
        <w:rPr>
          <w:sz w:val="22"/>
          <w:szCs w:val="22"/>
        </w:rPr>
      </w:pPr>
    </w:p>
    <w:p w14:paraId="325E7E4F" w14:textId="77777777" w:rsidR="00713DB3" w:rsidRPr="0037590A" w:rsidRDefault="00713DB3" w:rsidP="001B2E47">
      <w:pPr>
        <w:rPr>
          <w:sz w:val="22"/>
          <w:szCs w:val="22"/>
        </w:rPr>
      </w:pPr>
    </w:p>
    <w:p w14:paraId="6E206F45" w14:textId="77777777" w:rsidR="00713DB3" w:rsidRPr="0037590A" w:rsidRDefault="00713DB3" w:rsidP="001B2E47">
      <w:pPr>
        <w:rPr>
          <w:sz w:val="22"/>
          <w:szCs w:val="22"/>
        </w:rPr>
      </w:pPr>
    </w:p>
    <w:p w14:paraId="6D598A59" w14:textId="77777777" w:rsidR="00713DB3" w:rsidRPr="0037590A" w:rsidRDefault="00713DB3" w:rsidP="001B2E47">
      <w:pPr>
        <w:rPr>
          <w:sz w:val="22"/>
          <w:szCs w:val="22"/>
        </w:rPr>
      </w:pPr>
    </w:p>
    <w:p w14:paraId="112A0884" w14:textId="77777777" w:rsidR="0037590A" w:rsidRPr="0037590A" w:rsidRDefault="0037590A" w:rsidP="001B2E47">
      <w:pPr>
        <w:rPr>
          <w:sz w:val="22"/>
          <w:szCs w:val="22"/>
        </w:rPr>
      </w:pPr>
    </w:p>
    <w:p w14:paraId="149558A4" w14:textId="77777777" w:rsidR="0037590A" w:rsidRPr="0037590A" w:rsidRDefault="0037590A" w:rsidP="001B2E47">
      <w:pPr>
        <w:rPr>
          <w:sz w:val="22"/>
          <w:szCs w:val="22"/>
        </w:rPr>
      </w:pPr>
    </w:p>
    <w:p w14:paraId="40765742" w14:textId="77777777" w:rsidR="0037590A" w:rsidRPr="0037590A" w:rsidRDefault="0037590A" w:rsidP="001B2E47">
      <w:pPr>
        <w:rPr>
          <w:sz w:val="22"/>
          <w:szCs w:val="22"/>
        </w:rPr>
      </w:pPr>
    </w:p>
    <w:p w14:paraId="1F1D61E9" w14:textId="77777777" w:rsidR="00713DB3" w:rsidRPr="0037590A" w:rsidRDefault="00713DB3" w:rsidP="001B2E47">
      <w:pPr>
        <w:rPr>
          <w:sz w:val="22"/>
          <w:szCs w:val="22"/>
        </w:rPr>
      </w:pPr>
    </w:p>
    <w:p w14:paraId="4541D893" w14:textId="77777777" w:rsidR="00713DB3" w:rsidRPr="0037590A" w:rsidRDefault="00713DB3" w:rsidP="001B2E47">
      <w:pPr>
        <w:rPr>
          <w:sz w:val="22"/>
          <w:szCs w:val="22"/>
        </w:rPr>
      </w:pPr>
    </w:p>
    <w:p w14:paraId="0A1E4A56" w14:textId="77777777" w:rsidR="00713DB3" w:rsidRPr="0037590A" w:rsidRDefault="00713DB3" w:rsidP="001B2E47">
      <w:pPr>
        <w:rPr>
          <w:sz w:val="22"/>
          <w:szCs w:val="22"/>
        </w:rPr>
      </w:pPr>
    </w:p>
    <w:p w14:paraId="47166AEE" w14:textId="77777777" w:rsidR="00713DB3" w:rsidRPr="0037590A" w:rsidRDefault="00713DB3" w:rsidP="001B2E47">
      <w:pPr>
        <w:rPr>
          <w:sz w:val="22"/>
          <w:szCs w:val="22"/>
        </w:rPr>
      </w:pPr>
    </w:p>
    <w:p w14:paraId="42111450" w14:textId="77777777" w:rsidR="00713DB3" w:rsidRPr="0037590A" w:rsidRDefault="00713DB3" w:rsidP="001B2E47">
      <w:pPr>
        <w:rPr>
          <w:sz w:val="22"/>
          <w:szCs w:val="22"/>
        </w:rPr>
      </w:pPr>
    </w:p>
    <w:p w14:paraId="24451176" w14:textId="77777777" w:rsidR="00713DB3" w:rsidRPr="0037590A" w:rsidRDefault="00713DB3" w:rsidP="001B2E47">
      <w:pPr>
        <w:rPr>
          <w:sz w:val="22"/>
          <w:szCs w:val="22"/>
        </w:rPr>
      </w:pPr>
    </w:p>
    <w:p w14:paraId="08BBB1E3" w14:textId="77777777" w:rsidR="00713DB3" w:rsidRPr="0037590A" w:rsidRDefault="00713DB3" w:rsidP="001B2E47">
      <w:pPr>
        <w:rPr>
          <w:sz w:val="22"/>
          <w:szCs w:val="22"/>
        </w:rPr>
      </w:pPr>
    </w:p>
    <w:p w14:paraId="0F24CB36" w14:textId="36549365" w:rsidR="00713DB3" w:rsidRPr="0037590A" w:rsidRDefault="00713DB3" w:rsidP="00713DB3">
      <w:pPr>
        <w:jc w:val="right"/>
        <w:rPr>
          <w:sz w:val="22"/>
          <w:szCs w:val="22"/>
        </w:rPr>
      </w:pPr>
      <w:r w:rsidRPr="0037590A">
        <w:rPr>
          <w:sz w:val="22"/>
          <w:szCs w:val="22"/>
        </w:rPr>
        <w:lastRenderedPageBreak/>
        <w:t>Приложение № 5</w:t>
      </w:r>
    </w:p>
    <w:p w14:paraId="1194829A" w14:textId="77777777" w:rsidR="00713DB3" w:rsidRPr="0037590A" w:rsidRDefault="00713DB3" w:rsidP="00713DB3">
      <w:pPr>
        <w:jc w:val="right"/>
        <w:rPr>
          <w:sz w:val="22"/>
          <w:szCs w:val="22"/>
        </w:rPr>
      </w:pPr>
      <w:r w:rsidRPr="0037590A">
        <w:rPr>
          <w:sz w:val="22"/>
          <w:szCs w:val="22"/>
        </w:rPr>
        <w:t xml:space="preserve">к договору теплоснабжения </w:t>
      </w:r>
    </w:p>
    <w:p w14:paraId="09631954" w14:textId="77777777" w:rsidR="00713DB3" w:rsidRPr="0037590A" w:rsidRDefault="00713DB3" w:rsidP="00713DB3">
      <w:pPr>
        <w:jc w:val="right"/>
        <w:rPr>
          <w:sz w:val="22"/>
          <w:szCs w:val="22"/>
        </w:rPr>
      </w:pPr>
      <w:r w:rsidRPr="0037590A">
        <w:rPr>
          <w:sz w:val="22"/>
          <w:szCs w:val="22"/>
        </w:rPr>
        <w:t>№ ___ от «___»___________ 20__г.</w:t>
      </w:r>
    </w:p>
    <w:p w14:paraId="39CF54A7" w14:textId="77777777" w:rsidR="00713DB3" w:rsidRPr="0037590A" w:rsidRDefault="00713DB3" w:rsidP="00713DB3">
      <w:pPr>
        <w:rPr>
          <w:sz w:val="22"/>
          <w:szCs w:val="22"/>
        </w:rPr>
      </w:pPr>
    </w:p>
    <w:p w14:paraId="23A41906" w14:textId="77777777" w:rsidR="00713DB3" w:rsidRPr="0037590A" w:rsidRDefault="00713DB3" w:rsidP="001B2E47">
      <w:pPr>
        <w:rPr>
          <w:sz w:val="22"/>
          <w:szCs w:val="22"/>
        </w:rPr>
      </w:pPr>
    </w:p>
    <w:p w14:paraId="6960C090" w14:textId="77777777" w:rsidR="00713DB3" w:rsidRPr="0037590A" w:rsidRDefault="00713DB3" w:rsidP="001B2E47">
      <w:pPr>
        <w:rPr>
          <w:sz w:val="22"/>
          <w:szCs w:val="22"/>
        </w:rPr>
      </w:pPr>
    </w:p>
    <w:p w14:paraId="3FC835CB" w14:textId="339D5D11" w:rsidR="00713DB3" w:rsidRPr="0037590A" w:rsidRDefault="00713DB3" w:rsidP="00713DB3">
      <w:pPr>
        <w:jc w:val="center"/>
        <w:rPr>
          <w:b/>
          <w:bCs/>
          <w:color w:val="000000"/>
          <w:sz w:val="22"/>
          <w:szCs w:val="22"/>
        </w:rPr>
      </w:pPr>
      <w:r w:rsidRPr="0037590A">
        <w:rPr>
          <w:b/>
          <w:bCs/>
          <w:color w:val="000000"/>
          <w:sz w:val="22"/>
          <w:szCs w:val="22"/>
        </w:rPr>
        <w:t>АКТ</w:t>
      </w:r>
    </w:p>
    <w:p w14:paraId="370819BC" w14:textId="40FE602B" w:rsidR="00713DB3" w:rsidRPr="0037590A" w:rsidRDefault="00713DB3" w:rsidP="00713DB3">
      <w:pPr>
        <w:jc w:val="center"/>
        <w:rPr>
          <w:b/>
          <w:bCs/>
          <w:sz w:val="22"/>
          <w:szCs w:val="22"/>
        </w:rPr>
      </w:pPr>
      <w:r w:rsidRPr="0037590A">
        <w:rPr>
          <w:b/>
          <w:bCs/>
          <w:sz w:val="22"/>
          <w:szCs w:val="22"/>
        </w:rPr>
        <w:t>Разграничения балансовой принадлежности теплосетей</w:t>
      </w:r>
      <w:r w:rsidRPr="0037590A">
        <w:rPr>
          <w:b/>
          <w:bCs/>
          <w:sz w:val="22"/>
          <w:szCs w:val="22"/>
        </w:rPr>
        <w:br/>
        <w:t>и эксплуатационной ответственности сторон</w:t>
      </w:r>
    </w:p>
    <w:p w14:paraId="3BA33C81" w14:textId="77777777" w:rsidR="00713DB3" w:rsidRPr="0037590A" w:rsidRDefault="00713DB3" w:rsidP="001B2E47">
      <w:pPr>
        <w:rPr>
          <w:b/>
          <w:bCs/>
          <w:sz w:val="22"/>
          <w:szCs w:val="22"/>
        </w:rPr>
      </w:pPr>
    </w:p>
    <w:p w14:paraId="7FC1E2FE" w14:textId="49B5A319" w:rsidR="00713DB3" w:rsidRPr="0037590A" w:rsidRDefault="00713DB3" w:rsidP="001B2E47">
      <w:pPr>
        <w:rPr>
          <w:color w:val="000000"/>
          <w:sz w:val="22"/>
          <w:szCs w:val="22"/>
        </w:rPr>
      </w:pPr>
      <w:proofErr w:type="spellStart"/>
      <w:r w:rsidRPr="0037590A">
        <w:rPr>
          <w:color w:val="000000"/>
          <w:sz w:val="22"/>
          <w:szCs w:val="22"/>
        </w:rPr>
        <w:t>г</w:t>
      </w:r>
      <w:proofErr w:type="gramStart"/>
      <w:r w:rsidRPr="0037590A">
        <w:rPr>
          <w:color w:val="000000"/>
          <w:sz w:val="22"/>
          <w:szCs w:val="22"/>
        </w:rPr>
        <w:t>.Т</w:t>
      </w:r>
      <w:proofErr w:type="gramEnd"/>
      <w:r w:rsidRPr="0037590A">
        <w:rPr>
          <w:color w:val="000000"/>
          <w:sz w:val="22"/>
          <w:szCs w:val="22"/>
        </w:rPr>
        <w:t>юмень</w:t>
      </w:r>
      <w:proofErr w:type="spellEnd"/>
      <w:r w:rsidRPr="0037590A">
        <w:rPr>
          <w:color w:val="000000"/>
          <w:sz w:val="22"/>
          <w:szCs w:val="22"/>
        </w:rPr>
        <w:t xml:space="preserve">                                                                                                              «___»__________20__г.</w:t>
      </w:r>
    </w:p>
    <w:p w14:paraId="21B8E0BA" w14:textId="21A66106" w:rsidR="00713DB3" w:rsidRPr="0037590A" w:rsidRDefault="00713DB3" w:rsidP="001B2E47">
      <w:pPr>
        <w:rPr>
          <w:color w:val="000000"/>
          <w:sz w:val="22"/>
          <w:szCs w:val="22"/>
        </w:rPr>
      </w:pPr>
      <w:r w:rsidRPr="0037590A">
        <w:rPr>
          <w:color w:val="000000"/>
          <w:sz w:val="22"/>
          <w:szCs w:val="22"/>
        </w:rPr>
        <w:t xml:space="preserve">    </w:t>
      </w:r>
    </w:p>
    <w:p w14:paraId="50EEB9CD" w14:textId="42245F2B" w:rsidR="00713DB3" w:rsidRPr="0037590A" w:rsidRDefault="00713DB3" w:rsidP="00713DB3">
      <w:pPr>
        <w:tabs>
          <w:tab w:val="left" w:pos="567"/>
        </w:tabs>
        <w:ind w:firstLine="567"/>
        <w:jc w:val="both"/>
        <w:rPr>
          <w:sz w:val="22"/>
          <w:szCs w:val="22"/>
        </w:rPr>
      </w:pPr>
      <w:r w:rsidRPr="0037590A">
        <w:rPr>
          <w:color w:val="000000"/>
          <w:sz w:val="22"/>
          <w:szCs w:val="22"/>
        </w:rPr>
        <w:t>Мы, нижеподписавшиеся, представители «Предприятия» - ООО «Звезда</w:t>
      </w:r>
      <w:proofErr w:type="gramStart"/>
      <w:r w:rsidRPr="0037590A">
        <w:rPr>
          <w:color w:val="000000"/>
          <w:sz w:val="22"/>
          <w:szCs w:val="22"/>
        </w:rPr>
        <w:t xml:space="preserve"> У</w:t>
      </w:r>
      <w:proofErr w:type="gramEnd"/>
      <w:r w:rsidRPr="0037590A">
        <w:rPr>
          <w:color w:val="000000"/>
          <w:sz w:val="22"/>
          <w:szCs w:val="22"/>
        </w:rPr>
        <w:t xml:space="preserve">правляет», </w:t>
      </w:r>
      <w:r w:rsidRPr="0037590A">
        <w:rPr>
          <w:sz w:val="22"/>
          <w:szCs w:val="22"/>
        </w:rPr>
        <w:t>в лице Генерального директора Лялиной Юлии Александровны, действующего на основании Устава, с одной стороны</w:t>
      </w:r>
      <w:r w:rsidRPr="0037590A">
        <w:rPr>
          <w:bCs/>
          <w:sz w:val="22"/>
          <w:szCs w:val="22"/>
        </w:rPr>
        <w:t>, и</w:t>
      </w:r>
    </w:p>
    <w:p w14:paraId="63E4369E" w14:textId="77777777" w:rsidR="00713DB3" w:rsidRPr="0037590A" w:rsidRDefault="00713DB3" w:rsidP="00713DB3">
      <w:pPr>
        <w:tabs>
          <w:tab w:val="left" w:pos="567"/>
        </w:tabs>
        <w:ind w:firstLine="567"/>
        <w:jc w:val="both"/>
        <w:rPr>
          <w:color w:val="000000"/>
          <w:sz w:val="22"/>
          <w:szCs w:val="22"/>
        </w:rPr>
      </w:pPr>
      <w:r w:rsidRPr="0037590A">
        <w:rPr>
          <w:b/>
          <w:sz w:val="22"/>
          <w:szCs w:val="22"/>
        </w:rPr>
        <w:t>__________________________________________________________</w:t>
      </w:r>
      <w:r w:rsidRPr="0037590A">
        <w:rPr>
          <w:sz w:val="22"/>
          <w:szCs w:val="22"/>
        </w:rPr>
        <w:t xml:space="preserve">, именуемое в дальнейшем </w:t>
      </w:r>
      <w:r w:rsidRPr="0037590A">
        <w:rPr>
          <w:b/>
          <w:bCs/>
          <w:sz w:val="22"/>
          <w:szCs w:val="22"/>
        </w:rPr>
        <w:t>«Абонент»</w:t>
      </w:r>
      <w:r w:rsidRPr="0037590A">
        <w:rPr>
          <w:sz w:val="22"/>
          <w:szCs w:val="22"/>
        </w:rPr>
        <w:t>, в лице _____________________________________________________________, действующего на основании ____________________________________________________________________</w:t>
      </w:r>
      <w:r w:rsidRPr="0037590A">
        <w:rPr>
          <w:bCs/>
          <w:sz w:val="22"/>
          <w:szCs w:val="22"/>
        </w:rPr>
        <w:t>,</w:t>
      </w:r>
      <w:r w:rsidRPr="0037590A">
        <w:rPr>
          <w:b/>
          <w:sz w:val="22"/>
          <w:szCs w:val="22"/>
        </w:rPr>
        <w:t xml:space="preserve"> </w:t>
      </w:r>
      <w:r w:rsidRPr="0037590A">
        <w:rPr>
          <w:sz w:val="22"/>
          <w:szCs w:val="22"/>
        </w:rPr>
        <w:t xml:space="preserve">с другой стороны, </w:t>
      </w:r>
      <w:r w:rsidRPr="0037590A">
        <w:rPr>
          <w:color w:val="000000"/>
          <w:sz w:val="22"/>
          <w:szCs w:val="22"/>
        </w:rPr>
        <w:t>составили настоящий акт на предмет разграничения балансовой принадлежности и эксплуатационной ответственности «Предприятия» и «Абонента»</w:t>
      </w:r>
    </w:p>
    <w:p w14:paraId="18B63839" w14:textId="77777777" w:rsidR="00713DB3" w:rsidRPr="0037590A" w:rsidRDefault="00713DB3" w:rsidP="00713DB3">
      <w:pPr>
        <w:tabs>
          <w:tab w:val="left" w:pos="567"/>
        </w:tabs>
        <w:ind w:firstLine="567"/>
        <w:jc w:val="both"/>
        <w:rPr>
          <w:color w:val="000000"/>
          <w:sz w:val="22"/>
          <w:szCs w:val="22"/>
        </w:rPr>
      </w:pPr>
      <w:r w:rsidRPr="0037590A">
        <w:rPr>
          <w:color w:val="000000"/>
          <w:sz w:val="22"/>
          <w:szCs w:val="22"/>
        </w:rPr>
        <w:br/>
        <w:t>УСТАНОВИЛИ:</w:t>
      </w:r>
    </w:p>
    <w:p w14:paraId="64B23A12" w14:textId="77777777" w:rsidR="009C6A3F" w:rsidRPr="0037590A" w:rsidRDefault="009C6A3F" w:rsidP="00713DB3">
      <w:pPr>
        <w:tabs>
          <w:tab w:val="left" w:pos="567"/>
        </w:tabs>
        <w:ind w:firstLine="567"/>
        <w:jc w:val="both"/>
        <w:rPr>
          <w:color w:val="000000"/>
          <w:sz w:val="22"/>
          <w:szCs w:val="22"/>
        </w:rPr>
      </w:pPr>
    </w:p>
    <w:p w14:paraId="70CD4D62" w14:textId="77777777" w:rsidR="009C6A3F" w:rsidRPr="0037590A" w:rsidRDefault="009C6A3F" w:rsidP="009C6A3F">
      <w:pPr>
        <w:shd w:val="clear" w:color="auto" w:fill="FFFFFF"/>
        <w:tabs>
          <w:tab w:val="left" w:pos="993"/>
        </w:tabs>
        <w:jc w:val="both"/>
        <w:rPr>
          <w:sz w:val="22"/>
          <w:szCs w:val="22"/>
        </w:rPr>
      </w:pPr>
      <w:r w:rsidRPr="0037590A">
        <w:rPr>
          <w:sz w:val="22"/>
          <w:szCs w:val="22"/>
          <w:shd w:val="clear" w:color="auto" w:fill="FFFFFF"/>
        </w:rPr>
        <w:t>Граница балансовой принадлежности тепловых сетей и эксплуатационной ответственности межу «Предприятием» и «Абонентом» в целях теплоснабжения устанавливается по наружной проекции стены на вводе теплотрассы (трубопровода) в здание.</w:t>
      </w:r>
      <w:r w:rsidRPr="0037590A">
        <w:rPr>
          <w:sz w:val="22"/>
          <w:szCs w:val="22"/>
        </w:rPr>
        <w:t xml:space="preserve"> </w:t>
      </w:r>
    </w:p>
    <w:p w14:paraId="011A80D6" w14:textId="77777777" w:rsidR="009C6A3F" w:rsidRPr="0037590A" w:rsidRDefault="009C6A3F" w:rsidP="00713DB3">
      <w:pPr>
        <w:tabs>
          <w:tab w:val="left" w:pos="567"/>
        </w:tabs>
        <w:ind w:firstLine="567"/>
        <w:jc w:val="both"/>
        <w:rPr>
          <w:color w:val="000000"/>
          <w:sz w:val="22"/>
          <w:szCs w:val="22"/>
        </w:rPr>
      </w:pPr>
    </w:p>
    <w:p w14:paraId="2F35B5B3" w14:textId="796F619D" w:rsidR="00713DB3" w:rsidRPr="0037590A" w:rsidRDefault="00713DB3" w:rsidP="009C6A3F">
      <w:pPr>
        <w:tabs>
          <w:tab w:val="left" w:pos="567"/>
        </w:tabs>
        <w:ind w:firstLine="567"/>
        <w:jc w:val="both"/>
        <w:rPr>
          <w:b/>
          <w:bCs/>
          <w:sz w:val="22"/>
          <w:szCs w:val="22"/>
        </w:rPr>
      </w:pPr>
      <w:r w:rsidRPr="0037590A">
        <w:rPr>
          <w:color w:val="000000"/>
          <w:sz w:val="22"/>
          <w:szCs w:val="22"/>
        </w:rPr>
        <w:br/>
      </w:r>
    </w:p>
    <w:p w14:paraId="42CF5E5F" w14:textId="77777777" w:rsidR="00713DB3" w:rsidRPr="0037590A" w:rsidRDefault="00713DB3" w:rsidP="001B2E47">
      <w:pPr>
        <w:rPr>
          <w:b/>
          <w:bCs/>
          <w:sz w:val="22"/>
          <w:szCs w:val="22"/>
        </w:rPr>
      </w:pPr>
    </w:p>
    <w:p w14:paraId="27C841BE" w14:textId="77777777" w:rsidR="00713DB3" w:rsidRPr="0037590A" w:rsidRDefault="00713DB3" w:rsidP="00713DB3">
      <w:pPr>
        <w:jc w:val="center"/>
        <w:rPr>
          <w:sz w:val="22"/>
          <w:szCs w:val="22"/>
        </w:rPr>
      </w:pPr>
      <w:r w:rsidRPr="0037590A">
        <w:rPr>
          <w:sz w:val="22"/>
          <w:szCs w:val="22"/>
        </w:rPr>
        <w:t>Подписи сторон:</w:t>
      </w:r>
    </w:p>
    <w:tbl>
      <w:tblPr>
        <w:tblW w:w="10065" w:type="dxa"/>
        <w:tblInd w:w="250" w:type="dxa"/>
        <w:tblLayout w:type="fixed"/>
        <w:tblLook w:val="04A0" w:firstRow="1" w:lastRow="0" w:firstColumn="1" w:lastColumn="0" w:noHBand="0" w:noVBand="1"/>
      </w:tblPr>
      <w:tblGrid>
        <w:gridCol w:w="4961"/>
        <w:gridCol w:w="5104"/>
      </w:tblGrid>
      <w:tr w:rsidR="00713DB3" w:rsidRPr="009C6A3F" w14:paraId="4F35BB86" w14:textId="77777777" w:rsidTr="00713DB3">
        <w:trPr>
          <w:trHeight w:val="1835"/>
        </w:trPr>
        <w:tc>
          <w:tcPr>
            <w:tcW w:w="4961" w:type="dxa"/>
          </w:tcPr>
          <w:p w14:paraId="488ECDC5" w14:textId="77777777" w:rsidR="00713DB3" w:rsidRPr="0037590A" w:rsidRDefault="00713DB3" w:rsidP="00713DB3">
            <w:pPr>
              <w:tabs>
                <w:tab w:val="left" w:pos="567"/>
              </w:tabs>
              <w:rPr>
                <w:sz w:val="22"/>
                <w:szCs w:val="22"/>
                <w:lang w:eastAsia="zh-CN"/>
              </w:rPr>
            </w:pPr>
            <w:r w:rsidRPr="0037590A">
              <w:rPr>
                <w:sz w:val="22"/>
                <w:szCs w:val="22"/>
              </w:rPr>
              <w:t>«Предприятие»:</w:t>
            </w:r>
          </w:p>
          <w:p w14:paraId="2978DDCD" w14:textId="77777777" w:rsidR="00713DB3" w:rsidRPr="0037590A" w:rsidRDefault="00713DB3" w:rsidP="00713DB3">
            <w:pPr>
              <w:tabs>
                <w:tab w:val="left" w:pos="567"/>
              </w:tabs>
              <w:rPr>
                <w:sz w:val="22"/>
                <w:szCs w:val="22"/>
              </w:rPr>
            </w:pPr>
            <w:r w:rsidRPr="0037590A">
              <w:rPr>
                <w:sz w:val="22"/>
                <w:szCs w:val="22"/>
              </w:rPr>
              <w:t>ООО «Звезда</w:t>
            </w:r>
            <w:proofErr w:type="gramStart"/>
            <w:r w:rsidRPr="0037590A">
              <w:rPr>
                <w:sz w:val="22"/>
                <w:szCs w:val="22"/>
              </w:rPr>
              <w:t xml:space="preserve"> У</w:t>
            </w:r>
            <w:proofErr w:type="gramEnd"/>
            <w:r w:rsidRPr="0037590A">
              <w:rPr>
                <w:sz w:val="22"/>
                <w:szCs w:val="22"/>
              </w:rPr>
              <w:t>правляет»</w:t>
            </w:r>
          </w:p>
          <w:p w14:paraId="1CE1D625" w14:textId="77777777" w:rsidR="00713DB3" w:rsidRPr="0037590A" w:rsidRDefault="00713DB3" w:rsidP="00713DB3">
            <w:pPr>
              <w:pStyle w:val="a9"/>
              <w:tabs>
                <w:tab w:val="left" w:pos="567"/>
              </w:tabs>
            </w:pPr>
          </w:p>
          <w:p w14:paraId="1EE106A9" w14:textId="77777777" w:rsidR="00713DB3" w:rsidRPr="0037590A" w:rsidRDefault="00713DB3" w:rsidP="00713DB3">
            <w:pPr>
              <w:tabs>
                <w:tab w:val="left" w:pos="567"/>
              </w:tabs>
              <w:rPr>
                <w:sz w:val="22"/>
                <w:szCs w:val="22"/>
              </w:rPr>
            </w:pPr>
            <w:r w:rsidRPr="0037590A">
              <w:rPr>
                <w:bCs/>
                <w:sz w:val="22"/>
                <w:szCs w:val="22"/>
              </w:rPr>
              <w:t>Генеральный директор</w:t>
            </w:r>
          </w:p>
          <w:p w14:paraId="39C9443B" w14:textId="77777777" w:rsidR="00713DB3" w:rsidRPr="0037590A" w:rsidRDefault="00713DB3" w:rsidP="00713DB3">
            <w:pPr>
              <w:tabs>
                <w:tab w:val="left" w:pos="567"/>
              </w:tabs>
              <w:rPr>
                <w:bCs/>
                <w:sz w:val="22"/>
                <w:szCs w:val="22"/>
              </w:rPr>
            </w:pPr>
          </w:p>
          <w:p w14:paraId="794B662B" w14:textId="77777777" w:rsidR="00713DB3" w:rsidRPr="0037590A" w:rsidRDefault="00713DB3" w:rsidP="00713DB3">
            <w:pPr>
              <w:tabs>
                <w:tab w:val="left" w:pos="567"/>
              </w:tabs>
              <w:rPr>
                <w:bCs/>
                <w:sz w:val="22"/>
                <w:szCs w:val="22"/>
              </w:rPr>
            </w:pPr>
          </w:p>
          <w:p w14:paraId="5C9B7E8C" w14:textId="77777777" w:rsidR="00713DB3" w:rsidRPr="0037590A" w:rsidRDefault="00713DB3" w:rsidP="00713DB3">
            <w:pPr>
              <w:tabs>
                <w:tab w:val="left" w:pos="567"/>
              </w:tabs>
              <w:rPr>
                <w:sz w:val="22"/>
                <w:szCs w:val="22"/>
              </w:rPr>
            </w:pPr>
            <w:r w:rsidRPr="0037590A">
              <w:rPr>
                <w:bCs/>
                <w:sz w:val="22"/>
                <w:szCs w:val="22"/>
              </w:rPr>
              <w:t>_______________________ Ю.А. Лялина</w:t>
            </w:r>
          </w:p>
          <w:p w14:paraId="5452B5AC" w14:textId="77777777" w:rsidR="00713DB3" w:rsidRPr="0037590A" w:rsidRDefault="00713DB3" w:rsidP="00713DB3">
            <w:pPr>
              <w:tabs>
                <w:tab w:val="left" w:pos="567"/>
              </w:tabs>
              <w:rPr>
                <w:sz w:val="22"/>
                <w:szCs w:val="22"/>
              </w:rPr>
            </w:pPr>
            <w:proofErr w:type="spellStart"/>
            <w:r w:rsidRPr="0037590A">
              <w:rPr>
                <w:bCs/>
                <w:sz w:val="22"/>
                <w:szCs w:val="22"/>
              </w:rPr>
              <w:t>м.п</w:t>
            </w:r>
            <w:proofErr w:type="spellEnd"/>
            <w:r w:rsidRPr="0037590A">
              <w:rPr>
                <w:bCs/>
                <w:sz w:val="22"/>
                <w:szCs w:val="22"/>
              </w:rPr>
              <w:t>.</w:t>
            </w:r>
          </w:p>
        </w:tc>
        <w:tc>
          <w:tcPr>
            <w:tcW w:w="5104" w:type="dxa"/>
          </w:tcPr>
          <w:p w14:paraId="04106825" w14:textId="77777777" w:rsidR="00713DB3" w:rsidRPr="0037590A" w:rsidRDefault="00713DB3" w:rsidP="00713DB3">
            <w:pPr>
              <w:tabs>
                <w:tab w:val="left" w:pos="567"/>
              </w:tabs>
              <w:rPr>
                <w:sz w:val="22"/>
                <w:szCs w:val="22"/>
                <w:lang w:eastAsia="zh-CN"/>
              </w:rPr>
            </w:pPr>
            <w:r w:rsidRPr="0037590A">
              <w:rPr>
                <w:sz w:val="22"/>
                <w:szCs w:val="22"/>
              </w:rPr>
              <w:t>«Абонент»:</w:t>
            </w:r>
          </w:p>
          <w:p w14:paraId="0478130F" w14:textId="77777777" w:rsidR="00713DB3" w:rsidRPr="0037590A" w:rsidRDefault="00713DB3" w:rsidP="00713DB3">
            <w:pPr>
              <w:tabs>
                <w:tab w:val="left" w:pos="851"/>
              </w:tabs>
              <w:rPr>
                <w:sz w:val="22"/>
                <w:szCs w:val="22"/>
              </w:rPr>
            </w:pPr>
          </w:p>
          <w:p w14:paraId="0D7FE218" w14:textId="77777777" w:rsidR="00713DB3" w:rsidRPr="0037590A" w:rsidRDefault="00713DB3" w:rsidP="00713DB3">
            <w:pPr>
              <w:tabs>
                <w:tab w:val="left" w:pos="851"/>
              </w:tabs>
              <w:rPr>
                <w:sz w:val="22"/>
                <w:szCs w:val="22"/>
              </w:rPr>
            </w:pPr>
          </w:p>
          <w:p w14:paraId="7E117CAB" w14:textId="77777777" w:rsidR="00713DB3" w:rsidRPr="0037590A" w:rsidRDefault="00713DB3" w:rsidP="00713DB3">
            <w:pPr>
              <w:tabs>
                <w:tab w:val="left" w:pos="851"/>
              </w:tabs>
              <w:rPr>
                <w:sz w:val="22"/>
                <w:szCs w:val="22"/>
              </w:rPr>
            </w:pPr>
            <w:r w:rsidRPr="0037590A">
              <w:rPr>
                <w:sz w:val="22"/>
                <w:szCs w:val="22"/>
              </w:rPr>
              <w:t>______________________________</w:t>
            </w:r>
          </w:p>
          <w:p w14:paraId="7FE8B709" w14:textId="77777777" w:rsidR="00713DB3" w:rsidRPr="0037590A" w:rsidRDefault="00713DB3" w:rsidP="00713DB3">
            <w:pPr>
              <w:tabs>
                <w:tab w:val="left" w:pos="851"/>
              </w:tabs>
              <w:rPr>
                <w:sz w:val="22"/>
                <w:szCs w:val="22"/>
              </w:rPr>
            </w:pPr>
          </w:p>
          <w:p w14:paraId="1DC2CB7C" w14:textId="77777777" w:rsidR="00713DB3" w:rsidRPr="0037590A" w:rsidRDefault="00713DB3" w:rsidP="00713DB3">
            <w:pPr>
              <w:tabs>
                <w:tab w:val="left" w:pos="851"/>
              </w:tabs>
              <w:rPr>
                <w:sz w:val="22"/>
                <w:szCs w:val="22"/>
              </w:rPr>
            </w:pPr>
          </w:p>
          <w:p w14:paraId="55050739" w14:textId="77777777" w:rsidR="00713DB3" w:rsidRPr="0037590A" w:rsidRDefault="00713DB3" w:rsidP="00713DB3">
            <w:pPr>
              <w:tabs>
                <w:tab w:val="left" w:pos="851"/>
              </w:tabs>
              <w:rPr>
                <w:sz w:val="22"/>
                <w:szCs w:val="22"/>
              </w:rPr>
            </w:pPr>
            <w:r w:rsidRPr="0037590A">
              <w:rPr>
                <w:sz w:val="22"/>
                <w:szCs w:val="22"/>
              </w:rPr>
              <w:t>__________________ / __________</w:t>
            </w:r>
          </w:p>
          <w:p w14:paraId="3CF2F1DF" w14:textId="77777777" w:rsidR="00713DB3" w:rsidRPr="009C6A3F" w:rsidRDefault="00713DB3" w:rsidP="00713DB3">
            <w:pPr>
              <w:pStyle w:val="3"/>
              <w:spacing w:after="0"/>
              <w:ind w:left="0"/>
              <w:rPr>
                <w:sz w:val="22"/>
                <w:szCs w:val="22"/>
              </w:rPr>
            </w:pPr>
            <w:proofErr w:type="spellStart"/>
            <w:r w:rsidRPr="0037590A">
              <w:rPr>
                <w:rFonts w:eastAsia="Calibri"/>
                <w:sz w:val="22"/>
                <w:szCs w:val="22"/>
              </w:rPr>
              <w:t>м.п</w:t>
            </w:r>
            <w:proofErr w:type="spellEnd"/>
            <w:r w:rsidRPr="0037590A">
              <w:rPr>
                <w:rFonts w:eastAsia="Calibri"/>
                <w:sz w:val="22"/>
                <w:szCs w:val="22"/>
              </w:rPr>
              <w:t>.</w:t>
            </w:r>
          </w:p>
        </w:tc>
      </w:tr>
    </w:tbl>
    <w:p w14:paraId="28643815" w14:textId="77777777" w:rsidR="00713DB3" w:rsidRPr="00713DB3" w:rsidRDefault="00713DB3" w:rsidP="001B2E47">
      <w:pPr>
        <w:rPr>
          <w:b/>
          <w:bCs/>
        </w:rPr>
      </w:pPr>
    </w:p>
    <w:sectPr w:rsidR="00713DB3" w:rsidRPr="00713DB3" w:rsidSect="00E71820">
      <w:pgSz w:w="11906" w:h="16838"/>
      <w:pgMar w:top="567" w:right="566" w:bottom="426" w:left="993" w:header="709" w:footer="30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12654" w14:textId="77777777" w:rsidR="00980738" w:rsidRDefault="00980738" w:rsidP="006D14CB">
      <w:r>
        <w:separator/>
      </w:r>
    </w:p>
  </w:endnote>
  <w:endnote w:type="continuationSeparator" w:id="0">
    <w:p w14:paraId="1402B012" w14:textId="77777777" w:rsidR="00980738" w:rsidRDefault="00980738" w:rsidP="006D1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0635227"/>
      <w:docPartObj>
        <w:docPartGallery w:val="Page Numbers (Bottom of Page)"/>
        <w:docPartUnique/>
      </w:docPartObj>
    </w:sdtPr>
    <w:sdtEndPr>
      <w:rPr>
        <w:sz w:val="20"/>
        <w:szCs w:val="20"/>
      </w:rPr>
    </w:sdtEndPr>
    <w:sdtContent>
      <w:p w14:paraId="0F55E863" w14:textId="2DA4CEF6" w:rsidR="00980738" w:rsidRPr="00E71820" w:rsidRDefault="00980738" w:rsidP="00C92F78">
        <w:pPr>
          <w:pStyle w:val="af2"/>
          <w:jc w:val="right"/>
          <w:rPr>
            <w:sz w:val="20"/>
            <w:szCs w:val="20"/>
          </w:rPr>
        </w:pPr>
        <w:r w:rsidRPr="00E93A60">
          <w:rPr>
            <w:sz w:val="20"/>
            <w:szCs w:val="20"/>
          </w:rPr>
          <w:fldChar w:fldCharType="begin"/>
        </w:r>
        <w:r w:rsidRPr="00E93A60">
          <w:rPr>
            <w:sz w:val="20"/>
            <w:szCs w:val="20"/>
          </w:rPr>
          <w:instrText>PAGE   \* MERGEFORMAT</w:instrText>
        </w:r>
        <w:r w:rsidRPr="00E93A60">
          <w:rPr>
            <w:sz w:val="20"/>
            <w:szCs w:val="20"/>
          </w:rPr>
          <w:fldChar w:fldCharType="separate"/>
        </w:r>
        <w:r w:rsidR="0037590A">
          <w:rPr>
            <w:noProof/>
            <w:sz w:val="20"/>
            <w:szCs w:val="20"/>
          </w:rPr>
          <w:t>11</w:t>
        </w:r>
        <w:r w:rsidRPr="00E93A60">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C57FD" w14:textId="77777777" w:rsidR="00980738" w:rsidRDefault="00980738" w:rsidP="006D14CB">
      <w:r>
        <w:separator/>
      </w:r>
    </w:p>
  </w:footnote>
  <w:footnote w:type="continuationSeparator" w:id="0">
    <w:p w14:paraId="6F5FF135" w14:textId="77777777" w:rsidR="00980738" w:rsidRDefault="00980738" w:rsidP="006D14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F2FD0"/>
    <w:multiLevelType w:val="hybridMultilevel"/>
    <w:tmpl w:val="E312DBD2"/>
    <w:lvl w:ilvl="0" w:tplc="6506FDF8">
      <w:start w:val="1"/>
      <w:numFmt w:val="bullet"/>
      <w:lvlText w:val=""/>
      <w:lvlJc w:val="left"/>
      <w:pPr>
        <w:ind w:left="1080" w:hanging="360"/>
      </w:pPr>
      <w:rPr>
        <w:rFonts w:ascii="Symbol" w:hAnsi="Symbol" w:hint="default"/>
      </w:rPr>
    </w:lvl>
    <w:lvl w:ilvl="1" w:tplc="D2CEE45E">
      <w:start w:val="1"/>
      <w:numFmt w:val="bullet"/>
      <w:lvlText w:val="o"/>
      <w:lvlJc w:val="left"/>
      <w:pPr>
        <w:ind w:left="1800" w:hanging="360"/>
      </w:pPr>
      <w:rPr>
        <w:rFonts w:ascii="Courier New" w:hAnsi="Courier New" w:cs="Courier New" w:hint="default"/>
      </w:rPr>
    </w:lvl>
    <w:lvl w:ilvl="2" w:tplc="A122005A">
      <w:start w:val="1"/>
      <w:numFmt w:val="bullet"/>
      <w:lvlText w:val=""/>
      <w:lvlJc w:val="left"/>
      <w:pPr>
        <w:ind w:left="2520" w:hanging="360"/>
      </w:pPr>
      <w:rPr>
        <w:rFonts w:ascii="Wingdings" w:hAnsi="Wingdings" w:hint="default"/>
      </w:rPr>
    </w:lvl>
    <w:lvl w:ilvl="3" w:tplc="DD3A7898">
      <w:start w:val="1"/>
      <w:numFmt w:val="bullet"/>
      <w:lvlText w:val=""/>
      <w:lvlJc w:val="left"/>
      <w:pPr>
        <w:ind w:left="3240" w:hanging="360"/>
      </w:pPr>
      <w:rPr>
        <w:rFonts w:ascii="Symbol" w:hAnsi="Symbol" w:hint="default"/>
      </w:rPr>
    </w:lvl>
    <w:lvl w:ilvl="4" w:tplc="CD2CA218">
      <w:start w:val="1"/>
      <w:numFmt w:val="bullet"/>
      <w:lvlText w:val="o"/>
      <w:lvlJc w:val="left"/>
      <w:pPr>
        <w:ind w:left="3960" w:hanging="360"/>
      </w:pPr>
      <w:rPr>
        <w:rFonts w:ascii="Courier New" w:hAnsi="Courier New" w:cs="Courier New" w:hint="default"/>
      </w:rPr>
    </w:lvl>
    <w:lvl w:ilvl="5" w:tplc="DC9A9260">
      <w:start w:val="1"/>
      <w:numFmt w:val="bullet"/>
      <w:lvlText w:val=""/>
      <w:lvlJc w:val="left"/>
      <w:pPr>
        <w:ind w:left="4680" w:hanging="360"/>
      </w:pPr>
      <w:rPr>
        <w:rFonts w:ascii="Wingdings" w:hAnsi="Wingdings" w:hint="default"/>
      </w:rPr>
    </w:lvl>
    <w:lvl w:ilvl="6" w:tplc="D3FC062A">
      <w:start w:val="1"/>
      <w:numFmt w:val="bullet"/>
      <w:lvlText w:val=""/>
      <w:lvlJc w:val="left"/>
      <w:pPr>
        <w:ind w:left="5400" w:hanging="360"/>
      </w:pPr>
      <w:rPr>
        <w:rFonts w:ascii="Symbol" w:hAnsi="Symbol" w:hint="default"/>
      </w:rPr>
    </w:lvl>
    <w:lvl w:ilvl="7" w:tplc="E208D0DA">
      <w:start w:val="1"/>
      <w:numFmt w:val="bullet"/>
      <w:lvlText w:val="o"/>
      <w:lvlJc w:val="left"/>
      <w:pPr>
        <w:ind w:left="6120" w:hanging="360"/>
      </w:pPr>
      <w:rPr>
        <w:rFonts w:ascii="Courier New" w:hAnsi="Courier New" w:cs="Courier New" w:hint="default"/>
      </w:rPr>
    </w:lvl>
    <w:lvl w:ilvl="8" w:tplc="D57C9FBE">
      <w:start w:val="1"/>
      <w:numFmt w:val="bullet"/>
      <w:lvlText w:val=""/>
      <w:lvlJc w:val="left"/>
      <w:pPr>
        <w:ind w:left="6840" w:hanging="360"/>
      </w:pPr>
      <w:rPr>
        <w:rFonts w:ascii="Wingdings" w:hAnsi="Wingdings" w:hint="default"/>
      </w:rPr>
    </w:lvl>
  </w:abstractNum>
  <w:abstractNum w:abstractNumId="1">
    <w:nsid w:val="155E6538"/>
    <w:multiLevelType w:val="multilevel"/>
    <w:tmpl w:val="33304496"/>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auto"/>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7457398"/>
    <w:multiLevelType w:val="multilevel"/>
    <w:tmpl w:val="C35C2E70"/>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E6950BF"/>
    <w:multiLevelType w:val="hybridMultilevel"/>
    <w:tmpl w:val="616AA094"/>
    <w:lvl w:ilvl="0" w:tplc="42227900">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4F640C"/>
    <w:multiLevelType w:val="multilevel"/>
    <w:tmpl w:val="D2209072"/>
    <w:lvl w:ilvl="0">
      <w:start w:val="6"/>
      <w:numFmt w:val="decimal"/>
      <w:lvlText w:val="%1."/>
      <w:lvlJc w:val="left"/>
      <w:pPr>
        <w:ind w:left="480" w:hanging="480"/>
      </w:pPr>
      <w:rPr>
        <w:rFonts w:hint="default"/>
      </w:rPr>
    </w:lvl>
    <w:lvl w:ilvl="1">
      <w:start w:val="10"/>
      <w:numFmt w:val="decimal"/>
      <w:lvlText w:val="%1.%2."/>
      <w:lvlJc w:val="left"/>
      <w:pPr>
        <w:ind w:left="1331"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2CA734EF"/>
    <w:multiLevelType w:val="hybridMultilevel"/>
    <w:tmpl w:val="64628F30"/>
    <w:lvl w:ilvl="0" w:tplc="42227900">
      <w:start w:val="1"/>
      <w:numFmt w:val="decimal"/>
      <w:lvlText w:val="%1."/>
      <w:lvlJc w:val="left"/>
      <w:pPr>
        <w:ind w:left="927" w:hanging="360"/>
      </w:pPr>
      <w:rPr>
        <w:rFonts w:hint="default"/>
        <w:color w:val="auto"/>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35BF2F9A"/>
    <w:multiLevelType w:val="multilevel"/>
    <w:tmpl w:val="E33C202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3B294187"/>
    <w:multiLevelType w:val="hybridMultilevel"/>
    <w:tmpl w:val="64628F30"/>
    <w:lvl w:ilvl="0" w:tplc="42227900">
      <w:start w:val="1"/>
      <w:numFmt w:val="decimal"/>
      <w:lvlText w:val="%1."/>
      <w:lvlJc w:val="left"/>
      <w:pPr>
        <w:ind w:left="927" w:hanging="360"/>
      </w:pPr>
      <w:rPr>
        <w:rFonts w:hint="default"/>
        <w:color w:val="auto"/>
        <w:sz w:val="2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4DD816F5"/>
    <w:multiLevelType w:val="hybridMultilevel"/>
    <w:tmpl w:val="15221482"/>
    <w:lvl w:ilvl="0" w:tplc="422279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539427B0"/>
    <w:multiLevelType w:val="multilevel"/>
    <w:tmpl w:val="A4222CC4"/>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10">
    <w:nsid w:val="557114E1"/>
    <w:multiLevelType w:val="multilevel"/>
    <w:tmpl w:val="740A27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3">
      <w:start w:val="1"/>
      <w:numFmt w:val="decimal"/>
      <w:lvlText w:val="%1.%2.%3.%4."/>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62C1737"/>
    <w:multiLevelType w:val="hybridMultilevel"/>
    <w:tmpl w:val="3C365B82"/>
    <w:lvl w:ilvl="0" w:tplc="16B0B1FA">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EE7A64"/>
    <w:multiLevelType w:val="multilevel"/>
    <w:tmpl w:val="F48665C4"/>
    <w:lvl w:ilvl="0">
      <w:start w:val="1"/>
      <w:numFmt w:val="decimal"/>
      <w:lvlText w:val="%1."/>
      <w:lvlJc w:val="left"/>
      <w:pPr>
        <w:ind w:left="720" w:hanging="360"/>
      </w:pPr>
      <w:rPr>
        <w:rFonts w:ascii="Times New Roman" w:hAnsi="Times New Roman" w:cs="Times New Roman" w:hint="default"/>
        <w:sz w:val="24"/>
        <w:szCs w:val="24"/>
      </w:rPr>
    </w:lvl>
    <w:lvl w:ilvl="1">
      <w:start w:val="1"/>
      <w:numFmt w:val="decimal"/>
      <w:isLgl/>
      <w:lvlText w:val="%1.%2"/>
      <w:lvlJc w:val="left"/>
      <w:pPr>
        <w:ind w:left="928" w:hanging="360"/>
      </w:pPr>
      <w:rPr>
        <w:rFonts w:ascii="Times New Roman" w:hAnsi="Times New Roman" w:cs="Times New Roman" w:hint="default"/>
        <w:sz w:val="24"/>
        <w:szCs w:val="24"/>
      </w:rPr>
    </w:lvl>
    <w:lvl w:ilvl="2">
      <w:start w:val="1"/>
      <w:numFmt w:val="decimal"/>
      <w:isLgl/>
      <w:lvlText w:val="%1.%2.%3"/>
      <w:lvlJc w:val="left"/>
      <w:pPr>
        <w:ind w:left="3210" w:hanging="720"/>
      </w:pPr>
      <w:rPr>
        <w:rFonts w:hint="default"/>
      </w:rPr>
    </w:lvl>
    <w:lvl w:ilvl="3">
      <w:start w:val="1"/>
      <w:numFmt w:val="decimal"/>
      <w:isLgl/>
      <w:lvlText w:val="%1.%2.%3.%4"/>
      <w:lvlJc w:val="left"/>
      <w:pPr>
        <w:ind w:left="4275" w:hanging="720"/>
      </w:pPr>
      <w:rPr>
        <w:rFonts w:hint="default"/>
      </w:rPr>
    </w:lvl>
    <w:lvl w:ilvl="4">
      <w:start w:val="1"/>
      <w:numFmt w:val="decimal"/>
      <w:isLgl/>
      <w:lvlText w:val="%1.%2.%3.%4.%5"/>
      <w:lvlJc w:val="left"/>
      <w:pPr>
        <w:ind w:left="5700" w:hanging="1080"/>
      </w:pPr>
      <w:rPr>
        <w:rFonts w:hint="default"/>
      </w:rPr>
    </w:lvl>
    <w:lvl w:ilvl="5">
      <w:start w:val="1"/>
      <w:numFmt w:val="decimal"/>
      <w:isLgl/>
      <w:lvlText w:val="%1.%2.%3.%4.%5.%6"/>
      <w:lvlJc w:val="left"/>
      <w:pPr>
        <w:ind w:left="6765" w:hanging="1080"/>
      </w:pPr>
      <w:rPr>
        <w:rFonts w:hint="default"/>
      </w:rPr>
    </w:lvl>
    <w:lvl w:ilvl="6">
      <w:start w:val="1"/>
      <w:numFmt w:val="decimal"/>
      <w:isLgl/>
      <w:lvlText w:val="%1.%2.%3.%4.%5.%6.%7"/>
      <w:lvlJc w:val="left"/>
      <w:pPr>
        <w:ind w:left="8190" w:hanging="1440"/>
      </w:pPr>
      <w:rPr>
        <w:rFonts w:hint="default"/>
      </w:rPr>
    </w:lvl>
    <w:lvl w:ilvl="7">
      <w:start w:val="1"/>
      <w:numFmt w:val="decimal"/>
      <w:isLgl/>
      <w:lvlText w:val="%1.%2.%3.%4.%5.%6.%7.%8"/>
      <w:lvlJc w:val="left"/>
      <w:pPr>
        <w:ind w:left="9255" w:hanging="1440"/>
      </w:pPr>
      <w:rPr>
        <w:rFonts w:hint="default"/>
      </w:rPr>
    </w:lvl>
    <w:lvl w:ilvl="8">
      <w:start w:val="1"/>
      <w:numFmt w:val="decimal"/>
      <w:isLgl/>
      <w:lvlText w:val="%1.%2.%3.%4.%5.%6.%7.%8.%9"/>
      <w:lvlJc w:val="left"/>
      <w:pPr>
        <w:ind w:left="10680" w:hanging="1800"/>
      </w:pPr>
      <w:rPr>
        <w:rFonts w:hint="default"/>
      </w:rPr>
    </w:lvl>
  </w:abstractNum>
  <w:abstractNum w:abstractNumId="13">
    <w:nsid w:val="726E4240"/>
    <w:multiLevelType w:val="hybridMultilevel"/>
    <w:tmpl w:val="F9EEAC84"/>
    <w:lvl w:ilvl="0" w:tplc="7BC6FE8A">
      <w:start w:val="3"/>
      <w:numFmt w:val="decimal"/>
      <w:lvlText w:val="%1"/>
      <w:lvlJc w:val="left"/>
      <w:pPr>
        <w:ind w:left="720" w:hanging="360"/>
      </w:pPr>
      <w:rPr>
        <w:rFonts w:hint="default"/>
        <w:b/>
      </w:rPr>
    </w:lvl>
    <w:lvl w:ilvl="1" w:tplc="77C8D0B4" w:tentative="1">
      <w:start w:val="1"/>
      <w:numFmt w:val="lowerLetter"/>
      <w:lvlText w:val="%2."/>
      <w:lvlJc w:val="left"/>
      <w:pPr>
        <w:ind w:left="1440" w:hanging="360"/>
      </w:pPr>
    </w:lvl>
    <w:lvl w:ilvl="2" w:tplc="2E28F8AC" w:tentative="1">
      <w:start w:val="1"/>
      <w:numFmt w:val="lowerRoman"/>
      <w:lvlText w:val="%3."/>
      <w:lvlJc w:val="right"/>
      <w:pPr>
        <w:ind w:left="2160" w:hanging="180"/>
      </w:pPr>
    </w:lvl>
    <w:lvl w:ilvl="3" w:tplc="96DE5DE6" w:tentative="1">
      <w:start w:val="1"/>
      <w:numFmt w:val="decimal"/>
      <w:lvlText w:val="%4."/>
      <w:lvlJc w:val="left"/>
      <w:pPr>
        <w:ind w:left="2880" w:hanging="360"/>
      </w:pPr>
    </w:lvl>
    <w:lvl w:ilvl="4" w:tplc="9E20C8A8" w:tentative="1">
      <w:start w:val="1"/>
      <w:numFmt w:val="lowerLetter"/>
      <w:lvlText w:val="%5."/>
      <w:lvlJc w:val="left"/>
      <w:pPr>
        <w:ind w:left="3600" w:hanging="360"/>
      </w:pPr>
    </w:lvl>
    <w:lvl w:ilvl="5" w:tplc="7116C09A" w:tentative="1">
      <w:start w:val="1"/>
      <w:numFmt w:val="lowerRoman"/>
      <w:lvlText w:val="%6."/>
      <w:lvlJc w:val="right"/>
      <w:pPr>
        <w:ind w:left="4320" w:hanging="180"/>
      </w:pPr>
    </w:lvl>
    <w:lvl w:ilvl="6" w:tplc="877E5564" w:tentative="1">
      <w:start w:val="1"/>
      <w:numFmt w:val="decimal"/>
      <w:lvlText w:val="%7."/>
      <w:lvlJc w:val="left"/>
      <w:pPr>
        <w:ind w:left="5040" w:hanging="360"/>
      </w:pPr>
    </w:lvl>
    <w:lvl w:ilvl="7" w:tplc="76BEF426" w:tentative="1">
      <w:start w:val="1"/>
      <w:numFmt w:val="lowerLetter"/>
      <w:lvlText w:val="%8."/>
      <w:lvlJc w:val="left"/>
      <w:pPr>
        <w:ind w:left="5760" w:hanging="360"/>
      </w:pPr>
    </w:lvl>
    <w:lvl w:ilvl="8" w:tplc="F0FEF412" w:tentative="1">
      <w:start w:val="1"/>
      <w:numFmt w:val="lowerRoman"/>
      <w:lvlText w:val="%9."/>
      <w:lvlJc w:val="right"/>
      <w:pPr>
        <w:ind w:left="6480" w:hanging="180"/>
      </w:pPr>
    </w:lvl>
  </w:abstractNum>
  <w:abstractNum w:abstractNumId="14">
    <w:nsid w:val="738038D9"/>
    <w:multiLevelType w:val="multilevel"/>
    <w:tmpl w:val="82509882"/>
    <w:lvl w:ilvl="0">
      <w:start w:val="1"/>
      <w:numFmt w:val="decimal"/>
      <w:lvlText w:val="%1."/>
      <w:lvlJc w:val="left"/>
      <w:pPr>
        <w:ind w:left="360" w:hanging="360"/>
      </w:pPr>
      <w:rPr>
        <w:rFonts w:hint="default"/>
        <w:b/>
      </w:rPr>
    </w:lvl>
    <w:lvl w:ilvl="1">
      <w:start w:val="1"/>
      <w:numFmt w:val="decimal"/>
      <w:lvlText w:val="%1.%2."/>
      <w:lvlJc w:val="left"/>
      <w:pPr>
        <w:ind w:left="1353"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5">
    <w:nsid w:val="74314E1D"/>
    <w:multiLevelType w:val="multilevel"/>
    <w:tmpl w:val="495A82BA"/>
    <w:lvl w:ilvl="0">
      <w:start w:val="6"/>
      <w:numFmt w:val="decimal"/>
      <w:lvlText w:val="%1."/>
      <w:lvlJc w:val="left"/>
      <w:pPr>
        <w:ind w:left="360" w:hanging="360"/>
      </w:pPr>
      <w:rPr>
        <w:rFonts w:hint="default"/>
      </w:rPr>
    </w:lvl>
    <w:lvl w:ilvl="1">
      <w:start w:val="6"/>
      <w:numFmt w:val="decimal"/>
      <w:lvlText w:val="%1.%2."/>
      <w:lvlJc w:val="left"/>
      <w:pPr>
        <w:ind w:left="1070" w:hanging="360"/>
      </w:pPr>
      <w:rPr>
        <w:rFonts w:hint="default"/>
      </w:rPr>
    </w:lvl>
    <w:lvl w:ilvl="2">
      <w:start w:val="1"/>
      <w:numFmt w:val="decimal"/>
      <w:lvlText w:val="%1.%2.%3."/>
      <w:lvlJc w:val="left"/>
      <w:pPr>
        <w:ind w:left="1320" w:hanging="720"/>
      </w:pPr>
      <w:rPr>
        <w:rFonts w:hint="default"/>
      </w:rPr>
    </w:lvl>
    <w:lvl w:ilvl="3">
      <w:start w:val="1"/>
      <w:numFmt w:val="decimal"/>
      <w:lvlText w:val="%1.%2.%3.%4."/>
      <w:lvlJc w:val="left"/>
      <w:pPr>
        <w:ind w:left="16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580" w:hanging="1080"/>
      </w:pPr>
      <w:rPr>
        <w:rFonts w:hint="default"/>
      </w:rPr>
    </w:lvl>
    <w:lvl w:ilvl="6">
      <w:start w:val="1"/>
      <w:numFmt w:val="decimal"/>
      <w:lvlText w:val="%1.%2.%3.%4.%5.%6.%7."/>
      <w:lvlJc w:val="left"/>
      <w:pPr>
        <w:ind w:left="3240" w:hanging="1440"/>
      </w:pPr>
      <w:rPr>
        <w:rFonts w:hint="default"/>
      </w:rPr>
    </w:lvl>
    <w:lvl w:ilvl="7">
      <w:start w:val="1"/>
      <w:numFmt w:val="decimal"/>
      <w:lvlText w:val="%1.%2.%3.%4.%5.%6.%7.%8."/>
      <w:lvlJc w:val="left"/>
      <w:pPr>
        <w:ind w:left="3540" w:hanging="1440"/>
      </w:pPr>
      <w:rPr>
        <w:rFonts w:hint="default"/>
      </w:rPr>
    </w:lvl>
    <w:lvl w:ilvl="8">
      <w:start w:val="1"/>
      <w:numFmt w:val="decimal"/>
      <w:lvlText w:val="%1.%2.%3.%4.%5.%6.%7.%8.%9."/>
      <w:lvlJc w:val="left"/>
      <w:pPr>
        <w:ind w:left="4200" w:hanging="1800"/>
      </w:pPr>
      <w:rPr>
        <w:rFonts w:hint="default"/>
      </w:rPr>
    </w:lvl>
  </w:abstractNum>
  <w:abstractNum w:abstractNumId="16">
    <w:nsid w:val="78953C16"/>
    <w:multiLevelType w:val="multilevel"/>
    <w:tmpl w:val="BBAC4FDE"/>
    <w:lvl w:ilvl="0">
      <w:start w:val="1"/>
      <w:numFmt w:val="bullet"/>
      <w:lvlText w:val="-"/>
      <w:lvlJc w:val="left"/>
      <w:rPr>
        <w:rFonts w:ascii="Times New Roman" w:eastAsia="Times New Roman" w:hAnsi="Times New Roman" w:cs="Times New Roman"/>
        <w:b w:val="0"/>
        <w:bCs w:val="0"/>
        <w:i w:val="0"/>
        <w:iCs w:val="0"/>
        <w:smallCaps w:val="0"/>
        <w:strike w:val="0"/>
        <w:color w:val="FF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B2A3A50"/>
    <w:multiLevelType w:val="multilevel"/>
    <w:tmpl w:val="49A47F5E"/>
    <w:lvl w:ilvl="0">
      <w:start w:val="3"/>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440"/>
        </w:tabs>
        <w:ind w:left="1440" w:hanging="108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1800"/>
        </w:tabs>
        <w:ind w:left="1800" w:hanging="1440"/>
      </w:pPr>
    </w:lvl>
  </w:abstractNum>
  <w:abstractNum w:abstractNumId="18">
    <w:nsid w:val="7CE65243"/>
    <w:multiLevelType w:val="multilevel"/>
    <w:tmpl w:val="4394ED5C"/>
    <w:lvl w:ilvl="0">
      <w:start w:val="4"/>
      <w:numFmt w:val="decimal"/>
      <w:lvlText w:val="%1."/>
      <w:lvlJc w:val="left"/>
      <w:pPr>
        <w:ind w:left="360" w:hanging="360"/>
      </w:pPr>
      <w:rPr>
        <w:rFonts w:hint="default"/>
      </w:rPr>
    </w:lvl>
    <w:lvl w:ilvl="1">
      <w:start w:val="9"/>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num w:numId="1">
    <w:abstractNumId w:val="13"/>
  </w:num>
  <w:num w:numId="2">
    <w:abstractNumId w:val="0"/>
  </w:num>
  <w:num w:numId="3">
    <w:abstractNumId w:val="12"/>
  </w:num>
  <w:num w:numId="4">
    <w:abstractNumId w:val="9"/>
  </w:num>
  <w:num w:numId="5">
    <w:abstractNumId w:val="15"/>
  </w:num>
  <w:num w:numId="6">
    <w:abstractNumId w:val="14"/>
  </w:num>
  <w:num w:numId="7">
    <w:abstractNumId w:val="4"/>
  </w:num>
  <w:num w:numId="8">
    <w:abstractNumId w:val="18"/>
  </w:num>
  <w:num w:numId="9">
    <w:abstractNumId w:val="7"/>
  </w:num>
  <w:num w:numId="10">
    <w:abstractNumId w:val="5"/>
  </w:num>
  <w:num w:numId="11">
    <w:abstractNumId w:val="1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8"/>
  </w:num>
  <w:num w:numId="14">
    <w:abstractNumId w:val="3"/>
  </w:num>
  <w:num w:numId="15">
    <w:abstractNumId w:val="11"/>
  </w:num>
  <w:num w:numId="16">
    <w:abstractNumId w:val="10"/>
  </w:num>
  <w:num w:numId="17">
    <w:abstractNumId w:val="2"/>
  </w:num>
  <w:num w:numId="18">
    <w:abstractNumId w:val="1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578"/>
    <w:rsid w:val="000008A0"/>
    <w:rsid w:val="00010B7B"/>
    <w:rsid w:val="00015902"/>
    <w:rsid w:val="00036A1E"/>
    <w:rsid w:val="00071CFB"/>
    <w:rsid w:val="000A6214"/>
    <w:rsid w:val="000B75C3"/>
    <w:rsid w:val="000E3286"/>
    <w:rsid w:val="000E33D1"/>
    <w:rsid w:val="000E52AD"/>
    <w:rsid w:val="000F6610"/>
    <w:rsid w:val="00101578"/>
    <w:rsid w:val="00104306"/>
    <w:rsid w:val="00105DAE"/>
    <w:rsid w:val="00110187"/>
    <w:rsid w:val="00115918"/>
    <w:rsid w:val="001540B0"/>
    <w:rsid w:val="00164CAA"/>
    <w:rsid w:val="001805D4"/>
    <w:rsid w:val="00184B09"/>
    <w:rsid w:val="001A2872"/>
    <w:rsid w:val="001B2E47"/>
    <w:rsid w:val="001C37A9"/>
    <w:rsid w:val="001E7E28"/>
    <w:rsid w:val="00211D5B"/>
    <w:rsid w:val="002579A1"/>
    <w:rsid w:val="00266516"/>
    <w:rsid w:val="002975A9"/>
    <w:rsid w:val="002A1A2C"/>
    <w:rsid w:val="002A268A"/>
    <w:rsid w:val="002C43E4"/>
    <w:rsid w:val="002C519F"/>
    <w:rsid w:val="00322C9E"/>
    <w:rsid w:val="003437C9"/>
    <w:rsid w:val="0037590A"/>
    <w:rsid w:val="00392EC3"/>
    <w:rsid w:val="003A3D8F"/>
    <w:rsid w:val="003E4958"/>
    <w:rsid w:val="00401A17"/>
    <w:rsid w:val="00425DF6"/>
    <w:rsid w:val="00430DBB"/>
    <w:rsid w:val="0043367D"/>
    <w:rsid w:val="00437252"/>
    <w:rsid w:val="004461A2"/>
    <w:rsid w:val="004A4A8E"/>
    <w:rsid w:val="004E1D3F"/>
    <w:rsid w:val="00510D62"/>
    <w:rsid w:val="00512178"/>
    <w:rsid w:val="00524A07"/>
    <w:rsid w:val="005270BF"/>
    <w:rsid w:val="00536704"/>
    <w:rsid w:val="00536F6F"/>
    <w:rsid w:val="005459A3"/>
    <w:rsid w:val="00545E4A"/>
    <w:rsid w:val="00580603"/>
    <w:rsid w:val="005A1EB3"/>
    <w:rsid w:val="005A4A2E"/>
    <w:rsid w:val="005D3F38"/>
    <w:rsid w:val="005E1AFC"/>
    <w:rsid w:val="005E3828"/>
    <w:rsid w:val="00610F55"/>
    <w:rsid w:val="006255A8"/>
    <w:rsid w:val="00630366"/>
    <w:rsid w:val="006328F6"/>
    <w:rsid w:val="00656BA4"/>
    <w:rsid w:val="006B050F"/>
    <w:rsid w:val="006B7F5A"/>
    <w:rsid w:val="006C7874"/>
    <w:rsid w:val="006D14CB"/>
    <w:rsid w:val="006D31FE"/>
    <w:rsid w:val="00713DB3"/>
    <w:rsid w:val="0076140E"/>
    <w:rsid w:val="007923B1"/>
    <w:rsid w:val="007957D4"/>
    <w:rsid w:val="007A4D7C"/>
    <w:rsid w:val="007A7915"/>
    <w:rsid w:val="007B23B7"/>
    <w:rsid w:val="007E0E3F"/>
    <w:rsid w:val="007F76D9"/>
    <w:rsid w:val="00806B02"/>
    <w:rsid w:val="00806F7A"/>
    <w:rsid w:val="00811088"/>
    <w:rsid w:val="00826FC1"/>
    <w:rsid w:val="00833773"/>
    <w:rsid w:val="00837AD3"/>
    <w:rsid w:val="0084189E"/>
    <w:rsid w:val="00851A2A"/>
    <w:rsid w:val="00853953"/>
    <w:rsid w:val="0088106D"/>
    <w:rsid w:val="008B59DC"/>
    <w:rsid w:val="008C495D"/>
    <w:rsid w:val="00900247"/>
    <w:rsid w:val="00903F29"/>
    <w:rsid w:val="00940B10"/>
    <w:rsid w:val="009539CD"/>
    <w:rsid w:val="00980738"/>
    <w:rsid w:val="00996333"/>
    <w:rsid w:val="009C6A3F"/>
    <w:rsid w:val="009D6821"/>
    <w:rsid w:val="009E69E6"/>
    <w:rsid w:val="009E76C1"/>
    <w:rsid w:val="009F4549"/>
    <w:rsid w:val="00A21C47"/>
    <w:rsid w:val="00A36CEB"/>
    <w:rsid w:val="00AD7AB4"/>
    <w:rsid w:val="00B078E1"/>
    <w:rsid w:val="00B31D6E"/>
    <w:rsid w:val="00B32716"/>
    <w:rsid w:val="00B76391"/>
    <w:rsid w:val="00BC2855"/>
    <w:rsid w:val="00C10563"/>
    <w:rsid w:val="00C43806"/>
    <w:rsid w:val="00C92F78"/>
    <w:rsid w:val="00CB0ABB"/>
    <w:rsid w:val="00CB0D13"/>
    <w:rsid w:val="00CB34FC"/>
    <w:rsid w:val="00D23F6F"/>
    <w:rsid w:val="00D352CA"/>
    <w:rsid w:val="00D36426"/>
    <w:rsid w:val="00D374CF"/>
    <w:rsid w:val="00D521BF"/>
    <w:rsid w:val="00D57DB3"/>
    <w:rsid w:val="00D66FFC"/>
    <w:rsid w:val="00D80AED"/>
    <w:rsid w:val="00DA40E4"/>
    <w:rsid w:val="00DC7C8A"/>
    <w:rsid w:val="00DF082C"/>
    <w:rsid w:val="00DF2A98"/>
    <w:rsid w:val="00E71820"/>
    <w:rsid w:val="00E93A60"/>
    <w:rsid w:val="00E974DB"/>
    <w:rsid w:val="00E97E5D"/>
    <w:rsid w:val="00E97F34"/>
    <w:rsid w:val="00EC1FA3"/>
    <w:rsid w:val="00EC760D"/>
    <w:rsid w:val="00ED5177"/>
    <w:rsid w:val="00F1506E"/>
    <w:rsid w:val="00F432FA"/>
    <w:rsid w:val="00F87F1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281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1578"/>
    <w:pPr>
      <w:ind w:firstLine="720"/>
      <w:jc w:val="both"/>
    </w:pPr>
    <w:rPr>
      <w:color w:val="000000"/>
      <w:sz w:val="20"/>
      <w:szCs w:val="20"/>
    </w:rPr>
  </w:style>
  <w:style w:type="character" w:customStyle="1" w:styleId="a4">
    <w:name w:val="Основной текст с отступом Знак"/>
    <w:basedOn w:val="a0"/>
    <w:link w:val="a3"/>
    <w:rsid w:val="00101578"/>
    <w:rPr>
      <w:rFonts w:ascii="Times New Roman" w:eastAsia="Times New Roman" w:hAnsi="Times New Roman" w:cs="Times New Roman"/>
      <w:color w:val="000000"/>
      <w:sz w:val="20"/>
      <w:szCs w:val="20"/>
      <w:lang w:eastAsia="ru-RU"/>
    </w:rPr>
  </w:style>
  <w:style w:type="paragraph" w:styleId="a5">
    <w:name w:val="Plain Text"/>
    <w:basedOn w:val="a"/>
    <w:link w:val="a6"/>
    <w:rsid w:val="00101578"/>
    <w:rPr>
      <w:rFonts w:ascii="Courier New" w:hAnsi="Courier New" w:cs="Courier New"/>
      <w:sz w:val="20"/>
      <w:szCs w:val="20"/>
    </w:rPr>
  </w:style>
  <w:style w:type="character" w:customStyle="1" w:styleId="a6">
    <w:name w:val="Текст Знак"/>
    <w:basedOn w:val="a0"/>
    <w:link w:val="a5"/>
    <w:rsid w:val="00101578"/>
    <w:rPr>
      <w:rFonts w:ascii="Courier New" w:eastAsia="Times New Roman" w:hAnsi="Courier New" w:cs="Courier New"/>
      <w:sz w:val="20"/>
      <w:szCs w:val="20"/>
      <w:lang w:eastAsia="ru-RU"/>
    </w:rPr>
  </w:style>
  <w:style w:type="paragraph" w:styleId="a7">
    <w:name w:val="List Paragraph"/>
    <w:basedOn w:val="a"/>
    <w:uiPriority w:val="34"/>
    <w:qFormat/>
    <w:rsid w:val="0010157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odytext2">
    <w:name w:val="Body text (2)_"/>
    <w:link w:val="Bodytext20"/>
    <w:rsid w:val="00101578"/>
    <w:rPr>
      <w:shd w:val="clear" w:color="auto" w:fill="FFFFFF"/>
    </w:rPr>
  </w:style>
  <w:style w:type="paragraph" w:customStyle="1" w:styleId="Bodytext20">
    <w:name w:val="Body text (2)"/>
    <w:basedOn w:val="a"/>
    <w:link w:val="Bodytext2"/>
    <w:rsid w:val="00101578"/>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10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1578"/>
    <w:rPr>
      <w:rFonts w:ascii="Courier New" w:eastAsia="Times New Roman" w:hAnsi="Courier New" w:cs="Courier New"/>
      <w:sz w:val="20"/>
      <w:szCs w:val="20"/>
      <w:lang w:eastAsia="ru-RU"/>
    </w:rPr>
  </w:style>
  <w:style w:type="paragraph" w:styleId="3">
    <w:name w:val="Body Text Indent 3"/>
    <w:basedOn w:val="a"/>
    <w:link w:val="30"/>
    <w:uiPriority w:val="99"/>
    <w:semiHidden/>
    <w:unhideWhenUsed/>
    <w:rsid w:val="00ED5177"/>
    <w:pPr>
      <w:spacing w:after="120"/>
      <w:ind w:left="283"/>
    </w:pPr>
    <w:rPr>
      <w:sz w:val="16"/>
      <w:szCs w:val="16"/>
    </w:rPr>
  </w:style>
  <w:style w:type="character" w:customStyle="1" w:styleId="30">
    <w:name w:val="Основной текст с отступом 3 Знак"/>
    <w:basedOn w:val="a0"/>
    <w:link w:val="3"/>
    <w:uiPriority w:val="99"/>
    <w:semiHidden/>
    <w:rsid w:val="00ED5177"/>
    <w:rPr>
      <w:rFonts w:ascii="Times New Roman" w:eastAsia="Times New Roman" w:hAnsi="Times New Roman" w:cs="Times New Roman"/>
      <w:sz w:val="16"/>
      <w:szCs w:val="16"/>
      <w:lang w:eastAsia="ru-RU"/>
    </w:rPr>
  </w:style>
  <w:style w:type="character" w:styleId="a8">
    <w:name w:val="Hyperlink"/>
    <w:semiHidden/>
    <w:unhideWhenUsed/>
    <w:rsid w:val="00ED5177"/>
    <w:rPr>
      <w:color w:val="000080"/>
      <w:u w:val="single"/>
    </w:rPr>
  </w:style>
  <w:style w:type="paragraph" w:styleId="a9">
    <w:name w:val="No Spacing"/>
    <w:qFormat/>
    <w:rsid w:val="00ED5177"/>
    <w:pPr>
      <w:suppressAutoHyphens/>
      <w:spacing w:after="0" w:line="240" w:lineRule="auto"/>
    </w:pPr>
    <w:rPr>
      <w:rFonts w:ascii="Times New Roman" w:eastAsia="Times New Roman" w:hAnsi="Times New Roman" w:cs="Times New Roman"/>
      <w:lang w:eastAsia="zh-CN"/>
    </w:rPr>
  </w:style>
  <w:style w:type="paragraph" w:customStyle="1" w:styleId="ConsPlusNonformat">
    <w:name w:val="ConsPlusNonformat"/>
    <w:rsid w:val="00ED517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a">
    <w:name w:val="Normal (Web)"/>
    <w:basedOn w:val="a"/>
    <w:uiPriority w:val="99"/>
    <w:semiHidden/>
    <w:unhideWhenUsed/>
    <w:rsid w:val="00811088"/>
    <w:pPr>
      <w:spacing w:before="100" w:beforeAutospacing="1" w:after="100" w:afterAutospacing="1"/>
    </w:pPr>
    <w:rPr>
      <w:rFonts w:eastAsiaTheme="minorEastAsia"/>
    </w:rPr>
  </w:style>
  <w:style w:type="table" w:styleId="ab">
    <w:name w:val="Table Grid"/>
    <w:basedOn w:val="a1"/>
    <w:uiPriority w:val="59"/>
    <w:rsid w:val="004A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270BF"/>
    <w:rPr>
      <w:rFonts w:ascii="Tahoma" w:hAnsi="Tahoma" w:cs="Tahoma"/>
      <w:sz w:val="16"/>
      <w:szCs w:val="16"/>
    </w:rPr>
  </w:style>
  <w:style w:type="character" w:customStyle="1" w:styleId="ad">
    <w:name w:val="Текст выноски Знак"/>
    <w:basedOn w:val="a0"/>
    <w:link w:val="ac"/>
    <w:uiPriority w:val="99"/>
    <w:semiHidden/>
    <w:rsid w:val="005270BF"/>
    <w:rPr>
      <w:rFonts w:ascii="Tahoma" w:eastAsia="Times New Roman" w:hAnsi="Tahoma" w:cs="Tahoma"/>
      <w:sz w:val="16"/>
      <w:szCs w:val="16"/>
      <w:lang w:eastAsia="ru-RU"/>
    </w:rPr>
  </w:style>
  <w:style w:type="paragraph" w:styleId="ae">
    <w:name w:val="Body Text"/>
    <w:basedOn w:val="a"/>
    <w:link w:val="af"/>
    <w:uiPriority w:val="99"/>
    <w:unhideWhenUsed/>
    <w:rsid w:val="00A21C47"/>
    <w:pPr>
      <w:spacing w:after="120"/>
    </w:pPr>
  </w:style>
  <w:style w:type="character" w:customStyle="1" w:styleId="af">
    <w:name w:val="Основной текст Знак"/>
    <w:basedOn w:val="a0"/>
    <w:link w:val="ae"/>
    <w:uiPriority w:val="99"/>
    <w:rsid w:val="00A21C47"/>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21C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1C47"/>
    <w:pPr>
      <w:widowControl w:val="0"/>
      <w:autoSpaceDE w:val="0"/>
      <w:autoSpaceDN w:val="0"/>
      <w:spacing w:line="250" w:lineRule="exact"/>
      <w:jc w:val="center"/>
    </w:pPr>
    <w:rPr>
      <w:sz w:val="22"/>
      <w:szCs w:val="22"/>
      <w:lang w:eastAsia="en-US"/>
    </w:rPr>
  </w:style>
  <w:style w:type="paragraph" w:styleId="af0">
    <w:name w:val="header"/>
    <w:basedOn w:val="a"/>
    <w:link w:val="af1"/>
    <w:uiPriority w:val="99"/>
    <w:unhideWhenUsed/>
    <w:rsid w:val="006D14CB"/>
    <w:pPr>
      <w:tabs>
        <w:tab w:val="center" w:pos="4677"/>
        <w:tab w:val="right" w:pos="9355"/>
      </w:tabs>
    </w:pPr>
  </w:style>
  <w:style w:type="character" w:customStyle="1" w:styleId="af1">
    <w:name w:val="Верхний колонтитул Знак"/>
    <w:basedOn w:val="a0"/>
    <w:link w:val="af0"/>
    <w:uiPriority w:val="99"/>
    <w:rsid w:val="006D14C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D14CB"/>
    <w:pPr>
      <w:tabs>
        <w:tab w:val="center" w:pos="4677"/>
        <w:tab w:val="right" w:pos="9355"/>
      </w:tabs>
    </w:pPr>
  </w:style>
  <w:style w:type="character" w:customStyle="1" w:styleId="af3">
    <w:name w:val="Нижний колонтитул Знак"/>
    <w:basedOn w:val="a0"/>
    <w:link w:val="af2"/>
    <w:uiPriority w:val="99"/>
    <w:rsid w:val="006D14CB"/>
    <w:rPr>
      <w:rFonts w:ascii="Times New Roman" w:eastAsia="Times New Roma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_"/>
    <w:basedOn w:val="a0"/>
    <w:rsid w:val="0088106D"/>
    <w:rPr>
      <w:b w:val="0"/>
      <w:bCs w:val="0"/>
      <w:i w:val="0"/>
      <w:iCs w:val="0"/>
      <w:smallCaps w:val="0"/>
      <w:strike w:val="0"/>
      <w:sz w:val="20"/>
      <w:szCs w:val="20"/>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88106D"/>
    <w:rPr>
      <w:rFonts w:ascii="Times New Roman" w:eastAsia="Times New Roman" w:hAnsi="Times New Roman" w:cs="Times New Roman"/>
      <w:b w:val="0"/>
      <w:bCs w:val="0"/>
      <w:i w:val="0"/>
      <w:iCs w:val="0"/>
      <w:smallCaps w:val="0"/>
      <w:strike w:val="0"/>
      <w:color w:val="FF0000"/>
      <w:spacing w:val="0"/>
      <w:w w:val="100"/>
      <w:position w:val="0"/>
      <w:sz w:val="20"/>
      <w:szCs w:val="20"/>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5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01578"/>
    <w:pPr>
      <w:ind w:firstLine="720"/>
      <w:jc w:val="both"/>
    </w:pPr>
    <w:rPr>
      <w:color w:val="000000"/>
      <w:sz w:val="20"/>
      <w:szCs w:val="20"/>
    </w:rPr>
  </w:style>
  <w:style w:type="character" w:customStyle="1" w:styleId="a4">
    <w:name w:val="Основной текст с отступом Знак"/>
    <w:basedOn w:val="a0"/>
    <w:link w:val="a3"/>
    <w:rsid w:val="00101578"/>
    <w:rPr>
      <w:rFonts w:ascii="Times New Roman" w:eastAsia="Times New Roman" w:hAnsi="Times New Roman" w:cs="Times New Roman"/>
      <w:color w:val="000000"/>
      <w:sz w:val="20"/>
      <w:szCs w:val="20"/>
      <w:lang w:eastAsia="ru-RU"/>
    </w:rPr>
  </w:style>
  <w:style w:type="paragraph" w:styleId="a5">
    <w:name w:val="Plain Text"/>
    <w:basedOn w:val="a"/>
    <w:link w:val="a6"/>
    <w:rsid w:val="00101578"/>
    <w:rPr>
      <w:rFonts w:ascii="Courier New" w:hAnsi="Courier New" w:cs="Courier New"/>
      <w:sz w:val="20"/>
      <w:szCs w:val="20"/>
    </w:rPr>
  </w:style>
  <w:style w:type="character" w:customStyle="1" w:styleId="a6">
    <w:name w:val="Текст Знак"/>
    <w:basedOn w:val="a0"/>
    <w:link w:val="a5"/>
    <w:rsid w:val="00101578"/>
    <w:rPr>
      <w:rFonts w:ascii="Courier New" w:eastAsia="Times New Roman" w:hAnsi="Courier New" w:cs="Courier New"/>
      <w:sz w:val="20"/>
      <w:szCs w:val="20"/>
      <w:lang w:eastAsia="ru-RU"/>
    </w:rPr>
  </w:style>
  <w:style w:type="paragraph" w:styleId="a7">
    <w:name w:val="List Paragraph"/>
    <w:basedOn w:val="a"/>
    <w:uiPriority w:val="34"/>
    <w:qFormat/>
    <w:rsid w:val="00101578"/>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Bodytext2">
    <w:name w:val="Body text (2)_"/>
    <w:link w:val="Bodytext20"/>
    <w:rsid w:val="00101578"/>
    <w:rPr>
      <w:shd w:val="clear" w:color="auto" w:fill="FFFFFF"/>
    </w:rPr>
  </w:style>
  <w:style w:type="paragraph" w:customStyle="1" w:styleId="Bodytext20">
    <w:name w:val="Body text (2)"/>
    <w:basedOn w:val="a"/>
    <w:link w:val="Bodytext2"/>
    <w:rsid w:val="00101578"/>
    <w:pPr>
      <w:widowControl w:val="0"/>
      <w:shd w:val="clear" w:color="auto" w:fill="FFFFFF"/>
      <w:spacing w:line="0" w:lineRule="atLeast"/>
    </w:pPr>
    <w:rPr>
      <w:rFonts w:asciiTheme="minorHAnsi" w:eastAsiaTheme="minorHAnsi" w:hAnsiTheme="minorHAnsi" w:cstheme="minorBidi"/>
      <w:sz w:val="22"/>
      <w:szCs w:val="22"/>
      <w:lang w:eastAsia="en-US"/>
    </w:rPr>
  </w:style>
  <w:style w:type="paragraph" w:styleId="HTML">
    <w:name w:val="HTML Preformatted"/>
    <w:basedOn w:val="a"/>
    <w:link w:val="HTML0"/>
    <w:uiPriority w:val="99"/>
    <w:unhideWhenUsed/>
    <w:rsid w:val="001015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1578"/>
    <w:rPr>
      <w:rFonts w:ascii="Courier New" w:eastAsia="Times New Roman" w:hAnsi="Courier New" w:cs="Courier New"/>
      <w:sz w:val="20"/>
      <w:szCs w:val="20"/>
      <w:lang w:eastAsia="ru-RU"/>
    </w:rPr>
  </w:style>
  <w:style w:type="paragraph" w:styleId="3">
    <w:name w:val="Body Text Indent 3"/>
    <w:basedOn w:val="a"/>
    <w:link w:val="30"/>
    <w:uiPriority w:val="99"/>
    <w:semiHidden/>
    <w:unhideWhenUsed/>
    <w:rsid w:val="00ED5177"/>
    <w:pPr>
      <w:spacing w:after="120"/>
      <w:ind w:left="283"/>
    </w:pPr>
    <w:rPr>
      <w:sz w:val="16"/>
      <w:szCs w:val="16"/>
    </w:rPr>
  </w:style>
  <w:style w:type="character" w:customStyle="1" w:styleId="30">
    <w:name w:val="Основной текст с отступом 3 Знак"/>
    <w:basedOn w:val="a0"/>
    <w:link w:val="3"/>
    <w:uiPriority w:val="99"/>
    <w:semiHidden/>
    <w:rsid w:val="00ED5177"/>
    <w:rPr>
      <w:rFonts w:ascii="Times New Roman" w:eastAsia="Times New Roman" w:hAnsi="Times New Roman" w:cs="Times New Roman"/>
      <w:sz w:val="16"/>
      <w:szCs w:val="16"/>
      <w:lang w:eastAsia="ru-RU"/>
    </w:rPr>
  </w:style>
  <w:style w:type="character" w:styleId="a8">
    <w:name w:val="Hyperlink"/>
    <w:semiHidden/>
    <w:unhideWhenUsed/>
    <w:rsid w:val="00ED5177"/>
    <w:rPr>
      <w:color w:val="000080"/>
      <w:u w:val="single"/>
    </w:rPr>
  </w:style>
  <w:style w:type="paragraph" w:styleId="a9">
    <w:name w:val="No Spacing"/>
    <w:qFormat/>
    <w:rsid w:val="00ED5177"/>
    <w:pPr>
      <w:suppressAutoHyphens/>
      <w:spacing w:after="0" w:line="240" w:lineRule="auto"/>
    </w:pPr>
    <w:rPr>
      <w:rFonts w:ascii="Times New Roman" w:eastAsia="Times New Roman" w:hAnsi="Times New Roman" w:cs="Times New Roman"/>
      <w:lang w:eastAsia="zh-CN"/>
    </w:rPr>
  </w:style>
  <w:style w:type="paragraph" w:customStyle="1" w:styleId="ConsPlusNonformat">
    <w:name w:val="ConsPlusNonformat"/>
    <w:rsid w:val="00ED5177"/>
    <w:pPr>
      <w:widowControl w:val="0"/>
      <w:suppressAutoHyphens/>
      <w:autoSpaceDE w:val="0"/>
      <w:spacing w:after="0" w:line="240" w:lineRule="auto"/>
    </w:pPr>
    <w:rPr>
      <w:rFonts w:ascii="Courier New" w:eastAsia="Times New Roman" w:hAnsi="Courier New" w:cs="Courier New"/>
      <w:sz w:val="20"/>
      <w:szCs w:val="20"/>
      <w:lang w:eastAsia="zh-CN"/>
    </w:rPr>
  </w:style>
  <w:style w:type="paragraph" w:styleId="aa">
    <w:name w:val="Normal (Web)"/>
    <w:basedOn w:val="a"/>
    <w:uiPriority w:val="99"/>
    <w:semiHidden/>
    <w:unhideWhenUsed/>
    <w:rsid w:val="00811088"/>
    <w:pPr>
      <w:spacing w:before="100" w:beforeAutospacing="1" w:after="100" w:afterAutospacing="1"/>
    </w:pPr>
    <w:rPr>
      <w:rFonts w:eastAsiaTheme="minorEastAsia"/>
    </w:rPr>
  </w:style>
  <w:style w:type="table" w:styleId="ab">
    <w:name w:val="Table Grid"/>
    <w:basedOn w:val="a1"/>
    <w:uiPriority w:val="59"/>
    <w:rsid w:val="004A4A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5270BF"/>
    <w:rPr>
      <w:rFonts w:ascii="Tahoma" w:hAnsi="Tahoma" w:cs="Tahoma"/>
      <w:sz w:val="16"/>
      <w:szCs w:val="16"/>
    </w:rPr>
  </w:style>
  <w:style w:type="character" w:customStyle="1" w:styleId="ad">
    <w:name w:val="Текст выноски Знак"/>
    <w:basedOn w:val="a0"/>
    <w:link w:val="ac"/>
    <w:uiPriority w:val="99"/>
    <w:semiHidden/>
    <w:rsid w:val="005270BF"/>
    <w:rPr>
      <w:rFonts w:ascii="Tahoma" w:eastAsia="Times New Roman" w:hAnsi="Tahoma" w:cs="Tahoma"/>
      <w:sz w:val="16"/>
      <w:szCs w:val="16"/>
      <w:lang w:eastAsia="ru-RU"/>
    </w:rPr>
  </w:style>
  <w:style w:type="paragraph" w:styleId="ae">
    <w:name w:val="Body Text"/>
    <w:basedOn w:val="a"/>
    <w:link w:val="af"/>
    <w:uiPriority w:val="99"/>
    <w:unhideWhenUsed/>
    <w:rsid w:val="00A21C47"/>
    <w:pPr>
      <w:spacing w:after="120"/>
    </w:pPr>
  </w:style>
  <w:style w:type="character" w:customStyle="1" w:styleId="af">
    <w:name w:val="Основной текст Знак"/>
    <w:basedOn w:val="a0"/>
    <w:link w:val="ae"/>
    <w:uiPriority w:val="99"/>
    <w:rsid w:val="00A21C47"/>
    <w:rPr>
      <w:rFonts w:ascii="Times New Roman" w:eastAsia="Times New Roman" w:hAnsi="Times New Roman" w:cs="Times New Roman"/>
      <w:sz w:val="24"/>
      <w:szCs w:val="24"/>
      <w:lang w:eastAsia="ru-RU"/>
    </w:rPr>
  </w:style>
  <w:style w:type="table" w:customStyle="1" w:styleId="TableNormal">
    <w:name w:val="Table Normal"/>
    <w:uiPriority w:val="2"/>
    <w:semiHidden/>
    <w:unhideWhenUsed/>
    <w:qFormat/>
    <w:rsid w:val="00A21C47"/>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21C47"/>
    <w:pPr>
      <w:widowControl w:val="0"/>
      <w:autoSpaceDE w:val="0"/>
      <w:autoSpaceDN w:val="0"/>
      <w:spacing w:line="250" w:lineRule="exact"/>
      <w:jc w:val="center"/>
    </w:pPr>
    <w:rPr>
      <w:sz w:val="22"/>
      <w:szCs w:val="22"/>
      <w:lang w:eastAsia="en-US"/>
    </w:rPr>
  </w:style>
  <w:style w:type="paragraph" w:styleId="af0">
    <w:name w:val="header"/>
    <w:basedOn w:val="a"/>
    <w:link w:val="af1"/>
    <w:uiPriority w:val="99"/>
    <w:unhideWhenUsed/>
    <w:rsid w:val="006D14CB"/>
    <w:pPr>
      <w:tabs>
        <w:tab w:val="center" w:pos="4677"/>
        <w:tab w:val="right" w:pos="9355"/>
      </w:tabs>
    </w:pPr>
  </w:style>
  <w:style w:type="character" w:customStyle="1" w:styleId="af1">
    <w:name w:val="Верхний колонтитул Знак"/>
    <w:basedOn w:val="a0"/>
    <w:link w:val="af0"/>
    <w:uiPriority w:val="99"/>
    <w:rsid w:val="006D14CB"/>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6D14CB"/>
    <w:pPr>
      <w:tabs>
        <w:tab w:val="center" w:pos="4677"/>
        <w:tab w:val="right" w:pos="9355"/>
      </w:tabs>
    </w:pPr>
  </w:style>
  <w:style w:type="character" w:customStyle="1" w:styleId="af3">
    <w:name w:val="Нижний колонтитул Знак"/>
    <w:basedOn w:val="a0"/>
    <w:link w:val="af2"/>
    <w:uiPriority w:val="99"/>
    <w:rsid w:val="006D14CB"/>
    <w:rPr>
      <w:rFonts w:ascii="Times New Roman" w:eastAsia="Times New Roman" w:hAnsi="Times New Roman" w:cs="Times New Roman"/>
      <w:sz w:val="24"/>
      <w:szCs w:val="24"/>
      <w:lang w:eastAsia="ru-RU"/>
    </w:rPr>
  </w:style>
  <w:style w:type="character" w:customStyle="1" w:styleId="MSGENFONTSTYLENAMETEMPLATEROLENUMBERMSGENFONTSTYLENAMEBYROLETEXT2">
    <w:name w:val="MSG_EN_FONT_STYLE_NAME_TEMPLATE_ROLE_NUMBER MSG_EN_FONT_STYLE_NAME_BY_ROLE_TEXT 2_"/>
    <w:basedOn w:val="a0"/>
    <w:rsid w:val="0088106D"/>
    <w:rPr>
      <w:b w:val="0"/>
      <w:bCs w:val="0"/>
      <w:i w:val="0"/>
      <w:iCs w:val="0"/>
      <w:smallCaps w:val="0"/>
      <w:strike w:val="0"/>
      <w:sz w:val="20"/>
      <w:szCs w:val="20"/>
      <w:u w:val="none"/>
    </w:rPr>
  </w:style>
  <w:style w:type="character" w:customStyle="1" w:styleId="MSGENFONTSTYLENAMETEMPLATEROLENUMBERMSGENFONTSTYLENAMEBYROLETEXT20">
    <w:name w:val="MSG_EN_FONT_STYLE_NAME_TEMPLATE_ROLE_NUMBER MSG_EN_FONT_STYLE_NAME_BY_ROLE_TEXT 2"/>
    <w:basedOn w:val="MSGENFONTSTYLENAMETEMPLATEROLENUMBERMSGENFONTSTYLENAMEBYROLETEXT2"/>
    <w:rsid w:val="0088106D"/>
    <w:rPr>
      <w:rFonts w:ascii="Times New Roman" w:eastAsia="Times New Roman" w:hAnsi="Times New Roman" w:cs="Times New Roman"/>
      <w:b w:val="0"/>
      <w:bCs w:val="0"/>
      <w:i w:val="0"/>
      <w:iCs w:val="0"/>
      <w:smallCaps w:val="0"/>
      <w:strike w:val="0"/>
      <w:color w:val="FF0000"/>
      <w:spacing w:val="0"/>
      <w:w w:val="100"/>
      <w:position w:val="0"/>
      <w:sz w:val="20"/>
      <w:szCs w:val="20"/>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438087">
      <w:bodyDiv w:val="1"/>
      <w:marLeft w:val="0"/>
      <w:marRight w:val="0"/>
      <w:marTop w:val="0"/>
      <w:marBottom w:val="0"/>
      <w:divBdr>
        <w:top w:val="none" w:sz="0" w:space="0" w:color="auto"/>
        <w:left w:val="none" w:sz="0" w:space="0" w:color="auto"/>
        <w:bottom w:val="none" w:sz="0" w:space="0" w:color="auto"/>
        <w:right w:val="none" w:sz="0" w:space="0" w:color="auto"/>
      </w:divBdr>
    </w:div>
    <w:div w:id="85082847">
      <w:bodyDiv w:val="1"/>
      <w:marLeft w:val="0"/>
      <w:marRight w:val="0"/>
      <w:marTop w:val="0"/>
      <w:marBottom w:val="0"/>
      <w:divBdr>
        <w:top w:val="none" w:sz="0" w:space="0" w:color="auto"/>
        <w:left w:val="none" w:sz="0" w:space="0" w:color="auto"/>
        <w:bottom w:val="none" w:sz="0" w:space="0" w:color="auto"/>
        <w:right w:val="none" w:sz="0" w:space="0" w:color="auto"/>
      </w:divBdr>
    </w:div>
    <w:div w:id="309020916">
      <w:bodyDiv w:val="1"/>
      <w:marLeft w:val="0"/>
      <w:marRight w:val="0"/>
      <w:marTop w:val="0"/>
      <w:marBottom w:val="0"/>
      <w:divBdr>
        <w:top w:val="none" w:sz="0" w:space="0" w:color="auto"/>
        <w:left w:val="none" w:sz="0" w:space="0" w:color="auto"/>
        <w:bottom w:val="none" w:sz="0" w:space="0" w:color="auto"/>
        <w:right w:val="none" w:sz="0" w:space="0" w:color="auto"/>
      </w:divBdr>
    </w:div>
    <w:div w:id="360013793">
      <w:bodyDiv w:val="1"/>
      <w:marLeft w:val="0"/>
      <w:marRight w:val="0"/>
      <w:marTop w:val="0"/>
      <w:marBottom w:val="0"/>
      <w:divBdr>
        <w:top w:val="none" w:sz="0" w:space="0" w:color="auto"/>
        <w:left w:val="none" w:sz="0" w:space="0" w:color="auto"/>
        <w:bottom w:val="none" w:sz="0" w:space="0" w:color="auto"/>
        <w:right w:val="none" w:sz="0" w:space="0" w:color="auto"/>
      </w:divBdr>
    </w:div>
    <w:div w:id="450785587">
      <w:bodyDiv w:val="1"/>
      <w:marLeft w:val="0"/>
      <w:marRight w:val="0"/>
      <w:marTop w:val="0"/>
      <w:marBottom w:val="0"/>
      <w:divBdr>
        <w:top w:val="none" w:sz="0" w:space="0" w:color="auto"/>
        <w:left w:val="none" w:sz="0" w:space="0" w:color="auto"/>
        <w:bottom w:val="none" w:sz="0" w:space="0" w:color="auto"/>
        <w:right w:val="none" w:sz="0" w:space="0" w:color="auto"/>
      </w:divBdr>
    </w:div>
    <w:div w:id="493767274">
      <w:bodyDiv w:val="1"/>
      <w:marLeft w:val="0"/>
      <w:marRight w:val="0"/>
      <w:marTop w:val="0"/>
      <w:marBottom w:val="0"/>
      <w:divBdr>
        <w:top w:val="none" w:sz="0" w:space="0" w:color="auto"/>
        <w:left w:val="none" w:sz="0" w:space="0" w:color="auto"/>
        <w:bottom w:val="none" w:sz="0" w:space="0" w:color="auto"/>
        <w:right w:val="none" w:sz="0" w:space="0" w:color="auto"/>
      </w:divBdr>
    </w:div>
    <w:div w:id="642001575">
      <w:bodyDiv w:val="1"/>
      <w:marLeft w:val="0"/>
      <w:marRight w:val="0"/>
      <w:marTop w:val="0"/>
      <w:marBottom w:val="0"/>
      <w:divBdr>
        <w:top w:val="none" w:sz="0" w:space="0" w:color="auto"/>
        <w:left w:val="none" w:sz="0" w:space="0" w:color="auto"/>
        <w:bottom w:val="none" w:sz="0" w:space="0" w:color="auto"/>
        <w:right w:val="none" w:sz="0" w:space="0" w:color="auto"/>
      </w:divBdr>
    </w:div>
    <w:div w:id="645744544">
      <w:bodyDiv w:val="1"/>
      <w:marLeft w:val="0"/>
      <w:marRight w:val="0"/>
      <w:marTop w:val="0"/>
      <w:marBottom w:val="0"/>
      <w:divBdr>
        <w:top w:val="none" w:sz="0" w:space="0" w:color="auto"/>
        <w:left w:val="none" w:sz="0" w:space="0" w:color="auto"/>
        <w:bottom w:val="none" w:sz="0" w:space="0" w:color="auto"/>
        <w:right w:val="none" w:sz="0" w:space="0" w:color="auto"/>
      </w:divBdr>
    </w:div>
    <w:div w:id="993028851">
      <w:bodyDiv w:val="1"/>
      <w:marLeft w:val="0"/>
      <w:marRight w:val="0"/>
      <w:marTop w:val="0"/>
      <w:marBottom w:val="0"/>
      <w:divBdr>
        <w:top w:val="none" w:sz="0" w:space="0" w:color="auto"/>
        <w:left w:val="none" w:sz="0" w:space="0" w:color="auto"/>
        <w:bottom w:val="none" w:sz="0" w:space="0" w:color="auto"/>
        <w:right w:val="none" w:sz="0" w:space="0" w:color="auto"/>
      </w:divBdr>
    </w:div>
    <w:div w:id="1064255790">
      <w:bodyDiv w:val="1"/>
      <w:marLeft w:val="0"/>
      <w:marRight w:val="0"/>
      <w:marTop w:val="0"/>
      <w:marBottom w:val="0"/>
      <w:divBdr>
        <w:top w:val="none" w:sz="0" w:space="0" w:color="auto"/>
        <w:left w:val="none" w:sz="0" w:space="0" w:color="auto"/>
        <w:bottom w:val="none" w:sz="0" w:space="0" w:color="auto"/>
        <w:right w:val="none" w:sz="0" w:space="0" w:color="auto"/>
      </w:divBdr>
    </w:div>
    <w:div w:id="1064376503">
      <w:bodyDiv w:val="1"/>
      <w:marLeft w:val="0"/>
      <w:marRight w:val="0"/>
      <w:marTop w:val="0"/>
      <w:marBottom w:val="0"/>
      <w:divBdr>
        <w:top w:val="none" w:sz="0" w:space="0" w:color="auto"/>
        <w:left w:val="none" w:sz="0" w:space="0" w:color="auto"/>
        <w:bottom w:val="none" w:sz="0" w:space="0" w:color="auto"/>
        <w:right w:val="none" w:sz="0" w:space="0" w:color="auto"/>
      </w:divBdr>
    </w:div>
    <w:div w:id="1412697129">
      <w:bodyDiv w:val="1"/>
      <w:marLeft w:val="0"/>
      <w:marRight w:val="0"/>
      <w:marTop w:val="0"/>
      <w:marBottom w:val="0"/>
      <w:divBdr>
        <w:top w:val="none" w:sz="0" w:space="0" w:color="auto"/>
        <w:left w:val="none" w:sz="0" w:space="0" w:color="auto"/>
        <w:bottom w:val="none" w:sz="0" w:space="0" w:color="auto"/>
        <w:right w:val="none" w:sz="0" w:space="0" w:color="auto"/>
      </w:divBdr>
    </w:div>
    <w:div w:id="1578634132">
      <w:bodyDiv w:val="1"/>
      <w:marLeft w:val="0"/>
      <w:marRight w:val="0"/>
      <w:marTop w:val="0"/>
      <w:marBottom w:val="0"/>
      <w:divBdr>
        <w:top w:val="none" w:sz="0" w:space="0" w:color="auto"/>
        <w:left w:val="none" w:sz="0" w:space="0" w:color="auto"/>
        <w:bottom w:val="none" w:sz="0" w:space="0" w:color="auto"/>
        <w:right w:val="none" w:sz="0" w:space="0" w:color="auto"/>
      </w:divBdr>
    </w:div>
    <w:div w:id="1599874153">
      <w:bodyDiv w:val="1"/>
      <w:marLeft w:val="0"/>
      <w:marRight w:val="0"/>
      <w:marTop w:val="0"/>
      <w:marBottom w:val="0"/>
      <w:divBdr>
        <w:top w:val="none" w:sz="0" w:space="0" w:color="auto"/>
        <w:left w:val="none" w:sz="0" w:space="0" w:color="auto"/>
        <w:bottom w:val="none" w:sz="0" w:space="0" w:color="auto"/>
        <w:right w:val="none" w:sz="0" w:space="0" w:color="auto"/>
      </w:divBdr>
    </w:div>
    <w:div w:id="1614705162">
      <w:bodyDiv w:val="1"/>
      <w:marLeft w:val="0"/>
      <w:marRight w:val="0"/>
      <w:marTop w:val="0"/>
      <w:marBottom w:val="0"/>
      <w:divBdr>
        <w:top w:val="none" w:sz="0" w:space="0" w:color="auto"/>
        <w:left w:val="none" w:sz="0" w:space="0" w:color="auto"/>
        <w:bottom w:val="none" w:sz="0" w:space="0" w:color="auto"/>
        <w:right w:val="none" w:sz="0" w:space="0" w:color="auto"/>
      </w:divBdr>
    </w:div>
    <w:div w:id="1713849376">
      <w:bodyDiv w:val="1"/>
      <w:marLeft w:val="0"/>
      <w:marRight w:val="0"/>
      <w:marTop w:val="0"/>
      <w:marBottom w:val="0"/>
      <w:divBdr>
        <w:top w:val="none" w:sz="0" w:space="0" w:color="auto"/>
        <w:left w:val="none" w:sz="0" w:space="0" w:color="auto"/>
        <w:bottom w:val="none" w:sz="0" w:space="0" w:color="auto"/>
        <w:right w:val="none" w:sz="0" w:space="0" w:color="auto"/>
      </w:divBdr>
    </w:div>
    <w:div w:id="1753239315">
      <w:bodyDiv w:val="1"/>
      <w:marLeft w:val="0"/>
      <w:marRight w:val="0"/>
      <w:marTop w:val="0"/>
      <w:marBottom w:val="0"/>
      <w:divBdr>
        <w:top w:val="none" w:sz="0" w:space="0" w:color="auto"/>
        <w:left w:val="none" w:sz="0" w:space="0" w:color="auto"/>
        <w:bottom w:val="none" w:sz="0" w:space="0" w:color="auto"/>
        <w:right w:val="none" w:sz="0" w:space="0" w:color="auto"/>
      </w:divBdr>
    </w:div>
    <w:div w:id="1760640546">
      <w:bodyDiv w:val="1"/>
      <w:marLeft w:val="0"/>
      <w:marRight w:val="0"/>
      <w:marTop w:val="0"/>
      <w:marBottom w:val="0"/>
      <w:divBdr>
        <w:top w:val="none" w:sz="0" w:space="0" w:color="auto"/>
        <w:left w:val="none" w:sz="0" w:space="0" w:color="auto"/>
        <w:bottom w:val="none" w:sz="0" w:space="0" w:color="auto"/>
        <w:right w:val="none" w:sz="0" w:space="0" w:color="auto"/>
      </w:divBdr>
    </w:div>
    <w:div w:id="1937130960">
      <w:bodyDiv w:val="1"/>
      <w:marLeft w:val="0"/>
      <w:marRight w:val="0"/>
      <w:marTop w:val="0"/>
      <w:marBottom w:val="0"/>
      <w:divBdr>
        <w:top w:val="none" w:sz="0" w:space="0" w:color="auto"/>
        <w:left w:val="none" w:sz="0" w:space="0" w:color="auto"/>
        <w:bottom w:val="none" w:sz="0" w:space="0" w:color="auto"/>
        <w:right w:val="none" w:sz="0" w:space="0" w:color="auto"/>
      </w:divBdr>
    </w:div>
    <w:div w:id="1948343057">
      <w:bodyDiv w:val="1"/>
      <w:marLeft w:val="0"/>
      <w:marRight w:val="0"/>
      <w:marTop w:val="0"/>
      <w:marBottom w:val="0"/>
      <w:divBdr>
        <w:top w:val="none" w:sz="0" w:space="0" w:color="auto"/>
        <w:left w:val="none" w:sz="0" w:space="0" w:color="auto"/>
        <w:bottom w:val="none" w:sz="0" w:space="0" w:color="auto"/>
        <w:right w:val="none" w:sz="0" w:space="0" w:color="auto"/>
      </w:divBdr>
    </w:div>
    <w:div w:id="2010594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uk@sk-zvezda72.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F6042-2369-4C45-8BFD-D7E3802F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TotalTime>
  <Pages>11</Pages>
  <Words>4377</Words>
  <Characters>24954</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12</cp:revision>
  <cp:lastPrinted>2023-01-30T11:10:00Z</cp:lastPrinted>
  <dcterms:created xsi:type="dcterms:W3CDTF">2022-11-02T07:33:00Z</dcterms:created>
  <dcterms:modified xsi:type="dcterms:W3CDTF">2023-02-02T05:36:00Z</dcterms:modified>
</cp:coreProperties>
</file>